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C01FE" w14:textId="77777777" w:rsidR="002D4293" w:rsidRPr="002D6B3A" w:rsidRDefault="002D4293" w:rsidP="00A0534F">
      <w:pPr>
        <w:tabs>
          <w:tab w:val="left" w:pos="2127"/>
        </w:tabs>
        <w:spacing w:line="288" w:lineRule="auto"/>
        <w:rPr>
          <w:rFonts w:asciiTheme="minorHAnsi" w:hAnsiTheme="minorHAnsi" w:cstheme="minorHAnsi"/>
          <w:b/>
        </w:rPr>
      </w:pPr>
      <w:bookmarkStart w:id="0" w:name="_GoBack"/>
      <w:bookmarkEnd w:id="0"/>
      <w:r w:rsidRPr="002D6B3A">
        <w:rPr>
          <w:rFonts w:asciiTheme="minorHAnsi" w:hAnsiTheme="minorHAnsi" w:cstheme="minorHAnsi"/>
          <w:b/>
          <w:sz w:val="22"/>
          <w:szCs w:val="22"/>
        </w:rPr>
        <w:t>Pracoviště:</w:t>
      </w:r>
      <w:r w:rsidRPr="002D6B3A">
        <w:rPr>
          <w:rFonts w:asciiTheme="minorHAnsi" w:hAnsiTheme="minorHAnsi" w:cstheme="minorHAnsi"/>
          <w:sz w:val="22"/>
          <w:szCs w:val="22"/>
        </w:rPr>
        <w:t xml:space="preserve"> </w:t>
      </w:r>
      <w:r w:rsidRPr="002D6B3A">
        <w:rPr>
          <w:rFonts w:asciiTheme="minorHAnsi" w:hAnsiTheme="minorHAnsi" w:cstheme="minorHAnsi"/>
          <w:sz w:val="22"/>
          <w:szCs w:val="22"/>
        </w:rPr>
        <w:tab/>
      </w:r>
      <w:r w:rsidR="00C44977" w:rsidRPr="002D6B3A">
        <w:rPr>
          <w:rFonts w:asciiTheme="minorHAnsi" w:hAnsiTheme="minorHAnsi" w:cstheme="minorHAnsi"/>
          <w:b/>
        </w:rPr>
        <w:t>Oddělení radiodiagnostiky</w:t>
      </w:r>
    </w:p>
    <w:p w14:paraId="4D154BD5" w14:textId="77777777" w:rsidR="00A0534F" w:rsidRPr="002D6B3A" w:rsidRDefault="00A0534F" w:rsidP="00A0534F">
      <w:pPr>
        <w:tabs>
          <w:tab w:val="left" w:pos="2127"/>
        </w:tabs>
        <w:spacing w:line="288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2D6B3A">
        <w:rPr>
          <w:rFonts w:asciiTheme="minorHAnsi" w:hAnsiTheme="minorHAnsi" w:cstheme="minorHAnsi"/>
          <w:sz w:val="22"/>
          <w:szCs w:val="22"/>
        </w:rPr>
        <w:tab/>
        <w:t>Proton Therapy Center Czech s.r.o. (PTC)</w:t>
      </w:r>
    </w:p>
    <w:p w14:paraId="450B0D0F" w14:textId="77777777" w:rsidR="00D30244" w:rsidRPr="002D6B3A" w:rsidRDefault="00D30244" w:rsidP="00B75306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5400DAC1" w14:textId="77777777" w:rsidR="001569A8" w:rsidRPr="002D6B3A" w:rsidRDefault="00B75306" w:rsidP="00B75306">
      <w:pPr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2D6B3A">
        <w:rPr>
          <w:rFonts w:asciiTheme="minorHAnsi" w:hAnsiTheme="minorHAnsi" w:cstheme="minorHAnsi"/>
          <w:b/>
          <w:sz w:val="22"/>
          <w:szCs w:val="22"/>
        </w:rPr>
        <w:t>PACIENT:</w:t>
      </w:r>
    </w:p>
    <w:p w14:paraId="3FD503F1" w14:textId="35B0BD32" w:rsidR="00B85FF4" w:rsidRPr="002D6B3A" w:rsidRDefault="001569A8" w:rsidP="00B75306">
      <w:pPr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2D6B3A">
        <w:rPr>
          <w:rFonts w:asciiTheme="minorHAnsi" w:hAnsiTheme="minorHAnsi" w:cstheme="minorHAnsi"/>
          <w:b/>
          <w:sz w:val="22"/>
          <w:szCs w:val="22"/>
        </w:rPr>
        <w:t xml:space="preserve">Jméno a příjmení: </w:t>
      </w:r>
      <w:r w:rsidR="005B388D" w:rsidRPr="002D6B3A">
        <w:rPr>
          <w:rFonts w:asciiTheme="minorHAnsi" w:hAnsiTheme="minorHAnsi" w:cstheme="minorHAnsi"/>
          <w:b/>
          <w:sz w:val="22"/>
          <w:szCs w:val="22"/>
        </w:rPr>
        <w:tab/>
      </w:r>
      <w:permStart w:id="818770432" w:edGrp="everyone"/>
      <w:r w:rsidR="005B388D" w:rsidRPr="002D6B3A">
        <w:rPr>
          <w:rFonts w:cstheme="minorHAnsi"/>
          <w:b/>
        </w:rPr>
        <w:object w:dxaOrig="225" w:dyaOrig="225" w14:anchorId="554AC285">
          <v:shape id="_x0000_i1112" type="#_x0000_t75" style="width:343.5pt;height:18pt" o:ole="">
            <v:imagedata r:id="rId14" o:title=""/>
          </v:shape>
          <w:control r:id="rId15" w:name="TextBox2" w:shapeid="_x0000_i1112"/>
        </w:object>
      </w:r>
      <w:permEnd w:id="818770432"/>
    </w:p>
    <w:p w14:paraId="6A05089E" w14:textId="7E573793" w:rsidR="00B85FF4" w:rsidRPr="002D6B3A" w:rsidRDefault="001569A8" w:rsidP="00B75306">
      <w:pPr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2D6B3A">
        <w:rPr>
          <w:rFonts w:asciiTheme="minorHAnsi" w:hAnsiTheme="minorHAnsi" w:cstheme="minorHAnsi"/>
          <w:b/>
          <w:sz w:val="22"/>
          <w:szCs w:val="22"/>
        </w:rPr>
        <w:t>Datum narození:</w:t>
      </w:r>
      <w:r w:rsidRPr="002D6B3A">
        <w:rPr>
          <w:rFonts w:asciiTheme="minorHAnsi" w:hAnsiTheme="minorHAnsi" w:cstheme="minorHAnsi"/>
          <w:b/>
          <w:sz w:val="22"/>
          <w:szCs w:val="22"/>
        </w:rPr>
        <w:tab/>
      </w:r>
      <w:permStart w:id="1987993572" w:edGrp="everyone"/>
      <w:r w:rsidR="005B388D" w:rsidRPr="002D6B3A">
        <w:rPr>
          <w:rFonts w:cstheme="minorHAnsi"/>
          <w:b/>
        </w:rPr>
        <w:object w:dxaOrig="225" w:dyaOrig="225" w14:anchorId="06F0D7DC">
          <v:shape id="_x0000_i1114" type="#_x0000_t75" style="width:343.5pt;height:18pt" o:ole="">
            <v:imagedata r:id="rId14" o:title=""/>
          </v:shape>
          <w:control r:id="rId16" w:name="TextBox3" w:shapeid="_x0000_i1114"/>
        </w:object>
      </w:r>
      <w:permEnd w:id="1987993572"/>
    </w:p>
    <w:p w14:paraId="5E288DF5" w14:textId="330F6A67" w:rsidR="004D207D" w:rsidRPr="002D6B3A" w:rsidRDefault="001569A8" w:rsidP="00B75306">
      <w:pPr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2D6B3A">
        <w:rPr>
          <w:rFonts w:asciiTheme="minorHAnsi" w:hAnsiTheme="minorHAnsi" w:cstheme="minorHAnsi"/>
          <w:b/>
          <w:sz w:val="22"/>
          <w:szCs w:val="22"/>
        </w:rPr>
        <w:t>Adresa:</w:t>
      </w:r>
      <w:r w:rsidRPr="002D6B3A">
        <w:rPr>
          <w:rFonts w:asciiTheme="minorHAnsi" w:hAnsiTheme="minorHAnsi" w:cstheme="minorHAnsi"/>
          <w:b/>
          <w:sz w:val="22"/>
          <w:szCs w:val="22"/>
        </w:rPr>
        <w:tab/>
      </w:r>
      <w:r w:rsidR="004D207D" w:rsidRPr="002D6B3A">
        <w:rPr>
          <w:rFonts w:asciiTheme="minorHAnsi" w:hAnsiTheme="minorHAnsi" w:cstheme="minorHAnsi"/>
          <w:b/>
          <w:sz w:val="22"/>
          <w:szCs w:val="22"/>
        </w:rPr>
        <w:tab/>
      </w:r>
      <w:r w:rsidR="000061E9" w:rsidRPr="002D6B3A">
        <w:rPr>
          <w:rFonts w:asciiTheme="minorHAnsi" w:hAnsiTheme="minorHAnsi" w:cstheme="minorHAnsi"/>
          <w:b/>
          <w:sz w:val="22"/>
          <w:szCs w:val="22"/>
        </w:rPr>
        <w:tab/>
      </w:r>
      <w:permStart w:id="1397105417" w:edGrp="everyone"/>
      <w:r w:rsidR="000061E9" w:rsidRPr="002D6B3A">
        <w:rPr>
          <w:rFonts w:cstheme="minorHAnsi"/>
          <w:b/>
        </w:rPr>
        <w:object w:dxaOrig="225" w:dyaOrig="225" w14:anchorId="3EB9DA23">
          <v:shape id="_x0000_i1120" type="#_x0000_t75" style="width:343.5pt;height:18pt" o:ole="">
            <v:imagedata r:id="rId14" o:title=""/>
          </v:shape>
          <w:control r:id="rId17" w:name="TextBox31" w:shapeid="_x0000_i1120"/>
        </w:object>
      </w:r>
      <w:permEnd w:id="1397105417"/>
    </w:p>
    <w:p w14:paraId="54DAD3CF" w14:textId="3BA8EB27" w:rsidR="00A0534F" w:rsidRPr="002D6B3A" w:rsidRDefault="00A0534F" w:rsidP="00A0534F">
      <w:pPr>
        <w:tabs>
          <w:tab w:val="left" w:pos="2127"/>
        </w:tabs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2D6B3A">
        <w:rPr>
          <w:rFonts w:asciiTheme="minorHAnsi" w:hAnsiTheme="minorHAnsi" w:cstheme="minorHAnsi"/>
          <w:b/>
          <w:sz w:val="22"/>
          <w:szCs w:val="22"/>
        </w:rPr>
        <w:t xml:space="preserve">Hmotnost: </w:t>
      </w:r>
      <w:r w:rsidRPr="002D6B3A">
        <w:rPr>
          <w:rFonts w:asciiTheme="minorHAnsi" w:hAnsiTheme="minorHAnsi" w:cstheme="minorHAnsi"/>
          <w:b/>
          <w:sz w:val="22"/>
          <w:szCs w:val="22"/>
        </w:rPr>
        <w:tab/>
      </w:r>
      <w:permStart w:id="1127969270" w:edGrp="everyone"/>
      <w:r w:rsidRPr="002D6B3A">
        <w:rPr>
          <w:rFonts w:cstheme="minorHAnsi"/>
          <w:b/>
        </w:rPr>
        <w:object w:dxaOrig="225" w:dyaOrig="225" w14:anchorId="5D46AB1F">
          <v:shape id="_x0000_i1129" type="#_x0000_t75" style="width:1in;height:18pt" o:ole="">
            <v:imagedata r:id="rId18" o:title=""/>
          </v:shape>
          <w:control r:id="rId19" w:name="TextBox1" w:shapeid="_x0000_i1129"/>
        </w:object>
      </w:r>
      <w:permEnd w:id="1127969270"/>
      <w:r w:rsidRPr="002D6B3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4DC7" w:rsidRPr="002D6B3A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2D6B3A">
        <w:rPr>
          <w:rFonts w:asciiTheme="minorHAnsi" w:hAnsiTheme="minorHAnsi" w:cstheme="minorHAnsi"/>
          <w:b/>
          <w:sz w:val="22"/>
          <w:szCs w:val="22"/>
        </w:rPr>
        <w:t>kg</w:t>
      </w:r>
      <w:r w:rsidR="00D34DC7" w:rsidRPr="002D6B3A">
        <w:rPr>
          <w:rFonts w:asciiTheme="minorHAnsi" w:hAnsiTheme="minorHAnsi" w:cstheme="minorHAnsi"/>
          <w:b/>
          <w:sz w:val="22"/>
          <w:szCs w:val="22"/>
        </w:rPr>
        <w:tab/>
        <w:t xml:space="preserve">Výška: </w:t>
      </w:r>
      <w:r w:rsidR="00D34DC7" w:rsidRPr="002D6B3A">
        <w:rPr>
          <w:rFonts w:asciiTheme="minorHAnsi" w:hAnsiTheme="minorHAnsi" w:cstheme="minorHAnsi"/>
          <w:b/>
          <w:sz w:val="22"/>
          <w:szCs w:val="22"/>
        </w:rPr>
        <w:tab/>
      </w:r>
      <w:permStart w:id="9336406" w:edGrp="everyone"/>
      <w:r w:rsidR="00D34DC7" w:rsidRPr="002D6B3A">
        <w:rPr>
          <w:rFonts w:cstheme="minorHAnsi"/>
          <w:b/>
        </w:rPr>
        <w:object w:dxaOrig="225" w:dyaOrig="225" w14:anchorId="3FE57B9A">
          <v:shape id="_x0000_i1141" type="#_x0000_t75" style="width:1in;height:18pt" o:ole="">
            <v:imagedata r:id="rId18" o:title=""/>
          </v:shape>
          <w:control r:id="rId20" w:name="TextBox11" w:shapeid="_x0000_i1141"/>
        </w:object>
      </w:r>
      <w:permEnd w:id="9336406"/>
      <w:r w:rsidR="00D34DC7" w:rsidRPr="002D6B3A">
        <w:rPr>
          <w:rFonts w:asciiTheme="minorHAnsi" w:hAnsiTheme="minorHAnsi" w:cstheme="minorHAnsi"/>
          <w:b/>
          <w:sz w:val="22"/>
          <w:szCs w:val="22"/>
        </w:rPr>
        <w:t xml:space="preserve">   cm</w:t>
      </w:r>
    </w:p>
    <w:p w14:paraId="69FC83F0" w14:textId="77777777" w:rsidR="00C060E4" w:rsidRPr="002D6B3A" w:rsidRDefault="00C060E4" w:rsidP="00B75306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5E82EE" w14:textId="77777777" w:rsidR="00C060E4" w:rsidRPr="002D6B3A" w:rsidRDefault="005476C2" w:rsidP="005476C2">
      <w:pPr>
        <w:spacing w:line="100" w:lineRule="atLeast"/>
        <w:jc w:val="both"/>
        <w:rPr>
          <w:rFonts w:asciiTheme="minorHAnsi" w:hAnsiTheme="minorHAnsi" w:cstheme="minorHAnsi"/>
          <w:b/>
        </w:rPr>
      </w:pPr>
      <w:r w:rsidRPr="002D6B3A">
        <w:rPr>
          <w:rFonts w:asciiTheme="minorHAnsi" w:hAnsiTheme="minorHAnsi" w:cstheme="minorHAnsi"/>
          <w:b/>
        </w:rPr>
        <w:t>Důležité informace</w:t>
      </w:r>
      <w:r w:rsidR="00A0534F" w:rsidRPr="002D6B3A">
        <w:rPr>
          <w:rFonts w:asciiTheme="minorHAnsi" w:hAnsiTheme="minorHAnsi" w:cstheme="minorHAnsi"/>
          <w:b/>
        </w:rPr>
        <w:t xml:space="preserve"> od pacienta, prosíme, vyplňte:</w:t>
      </w:r>
    </w:p>
    <w:p w14:paraId="1FD197CA" w14:textId="77777777" w:rsidR="005476C2" w:rsidRPr="002D6B3A" w:rsidRDefault="005476C2" w:rsidP="005476C2">
      <w:pPr>
        <w:spacing w:line="100" w:lineRule="atLeast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D6B3A">
        <w:rPr>
          <w:rFonts w:asciiTheme="minorHAnsi" w:hAnsiTheme="minorHAnsi" w:cstheme="minorHAnsi"/>
          <w:i/>
          <w:sz w:val="20"/>
          <w:szCs w:val="20"/>
        </w:rPr>
        <w:t>(správnou odpověď zakřížkujte)</w:t>
      </w:r>
    </w:p>
    <w:p w14:paraId="46B8E41E" w14:textId="77777777" w:rsidR="00F51426" w:rsidRPr="002D6B3A" w:rsidRDefault="00F51426" w:rsidP="00B75306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143488" w14:textId="1570AEED" w:rsidR="005476C2" w:rsidRPr="002D6B3A" w:rsidRDefault="005476C2" w:rsidP="00BD568D">
      <w:pPr>
        <w:tabs>
          <w:tab w:val="left" w:pos="6086"/>
        </w:tabs>
        <w:spacing w:line="100" w:lineRule="atLeast"/>
        <w:jc w:val="both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</w:pPr>
      <w:r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>Vysky</w:t>
      </w:r>
      <w:r w:rsidR="00C060E4"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 xml:space="preserve">tla se u Vás někdy alergie na: </w:t>
      </w:r>
      <w:r w:rsidR="00BD568D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ab/>
      </w:r>
    </w:p>
    <w:p w14:paraId="283012E2" w14:textId="77777777" w:rsidR="00CA0CBE" w:rsidRPr="002D6B3A" w:rsidRDefault="00CA0CBE" w:rsidP="005476C2">
      <w:pPr>
        <w:spacing w:line="100" w:lineRule="atLeast"/>
        <w:jc w:val="both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711"/>
        <w:gridCol w:w="1712"/>
        <w:gridCol w:w="1712"/>
      </w:tblGrid>
      <w:tr w:rsidR="00CA0CBE" w:rsidRPr="002D6B3A" w14:paraId="7AC406C3" w14:textId="77777777" w:rsidTr="000B1DDB">
        <w:trPr>
          <w:trHeight w:val="454"/>
        </w:trPr>
        <w:tc>
          <w:tcPr>
            <w:tcW w:w="4077" w:type="dxa"/>
            <w:shd w:val="clear" w:color="auto" w:fill="auto"/>
            <w:vAlign w:val="center"/>
          </w:tcPr>
          <w:p w14:paraId="57513AE5" w14:textId="77777777" w:rsidR="00CA0CBE" w:rsidRPr="003651DA" w:rsidRDefault="00CA0CBE" w:rsidP="003651DA">
            <w:pPr>
              <w:spacing w:line="100" w:lineRule="atLeast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651D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kontrastní látky: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24D5861" w14:textId="0D82E597" w:rsidR="00CA0CBE" w:rsidRPr="002D6B3A" w:rsidRDefault="00BB4425" w:rsidP="00531A26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71BEB5A3">
                <v:shape id="_x0000_i1156" type="#_x0000_t75" style="width:51.75pt;height:21pt" o:ole="">
                  <v:imagedata r:id="rId21" o:title=""/>
                </v:shape>
                <w:control r:id="rId22" w:name="CheckBox1" w:shapeid="_x0000_i1156"/>
              </w:objec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C445E60" w14:textId="11366BAB" w:rsidR="00CA0CBE" w:rsidRPr="002D6B3A" w:rsidRDefault="00BB4425" w:rsidP="00531A26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3D1FB41D">
                <v:shape id="_x0000_i1178" type="#_x0000_t75" style="width:46.5pt;height:21pt" o:ole="">
                  <v:imagedata r:id="rId23" o:title=""/>
                </v:shape>
                <w:control r:id="rId24" w:name="CheckBox2" w:shapeid="_x0000_i1178"/>
              </w:objec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5E55A3F" w14:textId="2075042E" w:rsidR="00CA0CBE" w:rsidRPr="002D6B3A" w:rsidRDefault="00BB4425" w:rsidP="00531A26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7E00121F">
                <v:shape id="_x0000_i1179" type="#_x0000_t75" style="width:69.75pt;height:21pt" o:ole="">
                  <v:imagedata r:id="rId25" o:title=""/>
                </v:shape>
                <w:control r:id="rId26" w:name="CheckBox31" w:shapeid="_x0000_i1179"/>
              </w:object>
            </w:r>
          </w:p>
        </w:tc>
      </w:tr>
      <w:tr w:rsidR="00CA0CBE" w:rsidRPr="002D6B3A" w14:paraId="6245B23C" w14:textId="77777777" w:rsidTr="000B1DDB">
        <w:trPr>
          <w:trHeight w:val="454"/>
        </w:trPr>
        <w:tc>
          <w:tcPr>
            <w:tcW w:w="4077" w:type="dxa"/>
            <w:shd w:val="clear" w:color="auto" w:fill="auto"/>
            <w:vAlign w:val="center"/>
          </w:tcPr>
          <w:p w14:paraId="4D446BFD" w14:textId="0A761991" w:rsidR="00CA0CBE" w:rsidRPr="003651DA" w:rsidRDefault="00CA0CBE" w:rsidP="003651DA">
            <w:pPr>
              <w:spacing w:line="100" w:lineRule="atLeast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651D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na léky: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4EF9A35" w14:textId="54035E07" w:rsidR="00CA0CBE" w:rsidRPr="002D6B3A" w:rsidRDefault="00BB4425" w:rsidP="00531A26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61DEC981">
                <v:shape id="_x0000_i1180" type="#_x0000_t75" style="width:51.75pt;height:21pt" o:ole="">
                  <v:imagedata r:id="rId27" o:title=""/>
                </v:shape>
                <w:control r:id="rId28" w:name="CheckBox11" w:shapeid="_x0000_i1180"/>
              </w:objec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6FBC02B" w14:textId="42F9118A" w:rsidR="00CA0CBE" w:rsidRPr="002D6B3A" w:rsidRDefault="00BB4425" w:rsidP="00531A26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014996DF">
                <v:shape id="_x0000_i1184" type="#_x0000_t75" style="width:46.5pt;height:21pt" o:ole="">
                  <v:imagedata r:id="rId29" o:title=""/>
                </v:shape>
                <w:control r:id="rId30" w:name="CheckBox21" w:shapeid="_x0000_i1184"/>
              </w:objec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307EE18" w14:textId="27FE61F3" w:rsidR="00CA0CBE" w:rsidRPr="002D6B3A" w:rsidRDefault="00BB4425" w:rsidP="00531A26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144DC8E7">
                <v:shape id="_x0000_i1185" type="#_x0000_t75" style="width:69.75pt;height:21pt" o:ole="">
                  <v:imagedata r:id="rId31" o:title=""/>
                </v:shape>
                <w:control r:id="rId32" w:name="CheckBox32" w:shapeid="_x0000_i1185"/>
              </w:object>
            </w:r>
          </w:p>
        </w:tc>
      </w:tr>
      <w:tr w:rsidR="00CA0CBE" w:rsidRPr="002D6B3A" w14:paraId="79F7F88B" w14:textId="77777777" w:rsidTr="000B1DDB">
        <w:trPr>
          <w:trHeight w:val="454"/>
        </w:trPr>
        <w:tc>
          <w:tcPr>
            <w:tcW w:w="4077" w:type="dxa"/>
            <w:shd w:val="clear" w:color="auto" w:fill="auto"/>
            <w:vAlign w:val="center"/>
          </w:tcPr>
          <w:p w14:paraId="26D38563" w14:textId="77777777" w:rsidR="00CA0CBE" w:rsidRPr="003651DA" w:rsidRDefault="00CA0CBE" w:rsidP="003651DA">
            <w:pPr>
              <w:spacing w:line="100" w:lineRule="atLeast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651D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pyly: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BB0EC6D" w14:textId="35E97FAC" w:rsidR="00CA0CBE" w:rsidRPr="002D6B3A" w:rsidRDefault="00BB4425" w:rsidP="00531A26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09BAAE49">
                <v:shape id="_x0000_i1186" type="#_x0000_t75" style="width:51.75pt;height:21pt" o:ole="">
                  <v:imagedata r:id="rId33" o:title=""/>
                </v:shape>
                <w:control r:id="rId34" w:name="CheckBox12" w:shapeid="_x0000_i1186"/>
              </w:objec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6D6AD3AF" w14:textId="26F803B5" w:rsidR="00CA0CBE" w:rsidRPr="002D6B3A" w:rsidRDefault="00BB4425" w:rsidP="00531A26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41575EC9">
                <v:shape id="_x0000_i1190" type="#_x0000_t75" style="width:46.5pt;height:21pt" o:ole="">
                  <v:imagedata r:id="rId35" o:title=""/>
                </v:shape>
                <w:control r:id="rId36" w:name="CheckBox22" w:shapeid="_x0000_i1190"/>
              </w:objec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3647C25B" w14:textId="1FD5A813" w:rsidR="00CA0CBE" w:rsidRPr="002D6B3A" w:rsidRDefault="00BB4425" w:rsidP="00531A26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39B9AD3B">
                <v:shape id="_x0000_i1191" type="#_x0000_t75" style="width:69.75pt;height:21pt" o:ole="">
                  <v:imagedata r:id="rId37" o:title=""/>
                </v:shape>
                <w:control r:id="rId38" w:name="CheckBox33" w:shapeid="_x0000_i1191"/>
              </w:object>
            </w:r>
          </w:p>
        </w:tc>
      </w:tr>
      <w:tr w:rsidR="00CA0CBE" w:rsidRPr="002D6B3A" w14:paraId="505A2FE0" w14:textId="77777777" w:rsidTr="000B1DDB">
        <w:trPr>
          <w:trHeight w:val="454"/>
        </w:trPr>
        <w:tc>
          <w:tcPr>
            <w:tcW w:w="4077" w:type="dxa"/>
            <w:shd w:val="clear" w:color="auto" w:fill="auto"/>
            <w:vAlign w:val="center"/>
          </w:tcPr>
          <w:p w14:paraId="3906E462" w14:textId="77777777" w:rsidR="00CA0CBE" w:rsidRPr="003651DA" w:rsidRDefault="00CA0CBE" w:rsidP="003651DA">
            <w:pPr>
              <w:spacing w:line="100" w:lineRule="atLeast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651D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bodnutí hmyzem: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8744F0E" w14:textId="46BBB635" w:rsidR="00CA0CBE" w:rsidRPr="002D6B3A" w:rsidRDefault="00BB4425" w:rsidP="00531A26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456F7F14">
                <v:shape id="_x0000_i1192" type="#_x0000_t75" style="width:51.75pt;height:21pt" o:ole="">
                  <v:imagedata r:id="rId39" o:title=""/>
                </v:shape>
                <w:control r:id="rId40" w:name="CheckBox13" w:shapeid="_x0000_i1192"/>
              </w:objec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109A28F" w14:textId="2DF08820" w:rsidR="00CA0CBE" w:rsidRPr="002D6B3A" w:rsidRDefault="00BB4425" w:rsidP="00531A26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2EA7898A">
                <v:shape id="_x0000_i1196" type="#_x0000_t75" style="width:46.5pt;height:21pt" o:ole="">
                  <v:imagedata r:id="rId41" o:title=""/>
                </v:shape>
                <w:control r:id="rId42" w:name="CheckBox23" w:shapeid="_x0000_i1196"/>
              </w:objec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69ADEC96" w14:textId="52E52D44" w:rsidR="00CA0CBE" w:rsidRPr="002D6B3A" w:rsidRDefault="00BB4425" w:rsidP="00531A26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06D3D165">
                <v:shape id="_x0000_i1197" type="#_x0000_t75" style="width:69.75pt;height:21pt" o:ole="">
                  <v:imagedata r:id="rId43" o:title=""/>
                </v:shape>
                <w:control r:id="rId44" w:name="CheckBox34" w:shapeid="_x0000_i1197"/>
              </w:object>
            </w:r>
          </w:p>
        </w:tc>
      </w:tr>
      <w:tr w:rsidR="00CA0CBE" w:rsidRPr="002D6B3A" w14:paraId="0B5623E6" w14:textId="77777777" w:rsidTr="000B1DDB">
        <w:trPr>
          <w:trHeight w:val="454"/>
        </w:trPr>
        <w:tc>
          <w:tcPr>
            <w:tcW w:w="4077" w:type="dxa"/>
            <w:shd w:val="clear" w:color="auto" w:fill="auto"/>
            <w:vAlign w:val="center"/>
          </w:tcPr>
          <w:p w14:paraId="2EEB9392" w14:textId="77777777" w:rsidR="00CA0CBE" w:rsidRPr="003651DA" w:rsidRDefault="00CA0CBE" w:rsidP="003651DA">
            <w:pPr>
              <w:spacing w:line="100" w:lineRule="atLeast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651D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jiné typy alergií, uveďte jaké:</w:t>
            </w:r>
          </w:p>
        </w:tc>
        <w:tc>
          <w:tcPr>
            <w:tcW w:w="5135" w:type="dxa"/>
            <w:gridSpan w:val="3"/>
            <w:shd w:val="clear" w:color="auto" w:fill="auto"/>
            <w:vAlign w:val="center"/>
          </w:tcPr>
          <w:p w14:paraId="1E8910CC" w14:textId="77777777" w:rsidR="00CA0CBE" w:rsidRPr="002D6B3A" w:rsidRDefault="00CA0CBE" w:rsidP="00531A26">
            <w:pPr>
              <w:spacing w:line="100" w:lineRule="atLeast"/>
              <w:rPr>
                <w:rFonts w:asciiTheme="minorHAnsi" w:eastAsia="Calibri" w:hAnsiTheme="minorHAnsi" w:cstheme="minorHAnsi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02ABF478" w14:textId="77777777" w:rsidR="00CA0CBE" w:rsidRPr="002D6B3A" w:rsidRDefault="00CA0CBE" w:rsidP="00CA0CBE">
      <w:pPr>
        <w:spacing w:line="100" w:lineRule="atLeast"/>
        <w:jc w:val="both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</w:pPr>
    </w:p>
    <w:p w14:paraId="19CE3EC4" w14:textId="77777777" w:rsidR="00CA0CBE" w:rsidRPr="002D6B3A" w:rsidRDefault="00CA0CBE" w:rsidP="00CA0CBE">
      <w:pPr>
        <w:spacing w:line="10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6B3A">
        <w:rPr>
          <w:rFonts w:asciiTheme="minorHAnsi" w:hAnsiTheme="minorHAnsi" w:cstheme="minorHAnsi"/>
          <w:b/>
          <w:sz w:val="22"/>
          <w:szCs w:val="22"/>
        </w:rPr>
        <w:t>Léčíte se s onemocněním / trpíte</w:t>
      </w:r>
      <w:r w:rsidR="004C47F4" w:rsidRPr="002D6B3A">
        <w:rPr>
          <w:rFonts w:asciiTheme="minorHAnsi" w:hAnsiTheme="minorHAnsi" w:cstheme="minorHAnsi"/>
          <w:b/>
          <w:sz w:val="22"/>
          <w:szCs w:val="22"/>
        </w:rPr>
        <w:t xml:space="preserve"> onemocněním</w:t>
      </w:r>
      <w:r w:rsidR="00B60594" w:rsidRPr="002D6B3A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B60594"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>zaškrtněte ANO či NE)</w:t>
      </w:r>
      <w:r w:rsidRPr="002D6B3A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184AAE43" w14:textId="77777777" w:rsidR="00CA0CBE" w:rsidRPr="002D6B3A" w:rsidRDefault="00CA0CBE" w:rsidP="00CA0CBE">
      <w:pPr>
        <w:spacing w:line="10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5"/>
        <w:gridCol w:w="2004"/>
        <w:gridCol w:w="1899"/>
      </w:tblGrid>
      <w:tr w:rsidR="00B60594" w:rsidRPr="002D6B3A" w14:paraId="1EDF6F46" w14:textId="77777777" w:rsidTr="00821371">
        <w:trPr>
          <w:trHeight w:val="508"/>
        </w:trPr>
        <w:tc>
          <w:tcPr>
            <w:tcW w:w="5385" w:type="dxa"/>
            <w:shd w:val="clear" w:color="auto" w:fill="auto"/>
            <w:vAlign w:val="center"/>
          </w:tcPr>
          <w:p w14:paraId="040C0EA5" w14:textId="77777777" w:rsidR="00B60594" w:rsidRPr="003651DA" w:rsidRDefault="00B60594" w:rsidP="003651DA">
            <w:p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651DA">
              <w:rPr>
                <w:rFonts w:asciiTheme="minorHAnsi" w:hAnsiTheme="minorHAnsi" w:cstheme="minorHAnsi"/>
                <w:sz w:val="22"/>
                <w:szCs w:val="22"/>
              </w:rPr>
              <w:t>ledvin (snížené funkce)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D9A7C4C" w14:textId="79ADA850" w:rsidR="00B60594" w:rsidRPr="002D6B3A" w:rsidRDefault="00B60594" w:rsidP="00821371">
            <w:pPr>
              <w:pStyle w:val="Odstavecseseznamem"/>
              <w:spacing w:line="100" w:lineRule="atLeast"/>
              <w:ind w:left="45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cstheme="minorHAnsi"/>
                <w:b/>
                <w:caps/>
              </w:rPr>
              <w:object w:dxaOrig="225" w:dyaOrig="225" w14:anchorId="378BB20E">
                <v:shape id="_x0000_i1198" type="#_x0000_t75" style="width:51.75pt;height:21pt" o:ole="">
                  <v:imagedata r:id="rId45" o:title=""/>
                </v:shape>
                <w:control r:id="rId46" w:name="CheckBox152" w:shapeid="_x0000_i1198"/>
              </w:objec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0A9F5DD5" w14:textId="60D2575F" w:rsidR="00B60594" w:rsidRPr="002D6B3A" w:rsidRDefault="00B60594" w:rsidP="00821371">
            <w:pPr>
              <w:pStyle w:val="Odstavecseseznamem"/>
              <w:spacing w:line="100" w:lineRule="atLeast"/>
              <w:ind w:left="45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cstheme="minorHAnsi"/>
                <w:b/>
                <w:caps/>
              </w:rPr>
              <w:object w:dxaOrig="225" w:dyaOrig="225" w14:anchorId="396D45C7">
                <v:shape id="_x0000_i1201" type="#_x0000_t75" style="width:46.5pt;height:21pt" o:ole="">
                  <v:imagedata r:id="rId47" o:title=""/>
                </v:shape>
                <w:control r:id="rId48" w:name="CheckBox252" w:shapeid="_x0000_i1201"/>
              </w:object>
            </w:r>
          </w:p>
        </w:tc>
      </w:tr>
      <w:tr w:rsidR="00B60594" w:rsidRPr="002D6B3A" w14:paraId="38947F19" w14:textId="77777777" w:rsidTr="00821371">
        <w:trPr>
          <w:trHeight w:val="544"/>
        </w:trPr>
        <w:tc>
          <w:tcPr>
            <w:tcW w:w="5385" w:type="dxa"/>
            <w:shd w:val="clear" w:color="auto" w:fill="auto"/>
            <w:vAlign w:val="center"/>
          </w:tcPr>
          <w:p w14:paraId="7CBCA16C" w14:textId="77777777" w:rsidR="00B60594" w:rsidRPr="003651DA" w:rsidRDefault="00B60594" w:rsidP="003651DA">
            <w:p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651DA">
              <w:rPr>
                <w:rFonts w:asciiTheme="minorHAnsi" w:hAnsiTheme="minorHAnsi" w:cstheme="minorHAnsi"/>
                <w:sz w:val="22"/>
                <w:szCs w:val="22"/>
              </w:rPr>
              <w:t>štítné žlázy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B89B9FF" w14:textId="2C25B4BC" w:rsidR="00B60594" w:rsidRPr="002D6B3A" w:rsidRDefault="00B60594" w:rsidP="00B60594">
            <w:pPr>
              <w:pStyle w:val="Odstavecseseznamem"/>
              <w:spacing w:line="100" w:lineRule="atLeast"/>
              <w:ind w:left="45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cstheme="minorHAnsi"/>
                <w:b/>
                <w:caps/>
              </w:rPr>
              <w:object w:dxaOrig="225" w:dyaOrig="225" w14:anchorId="73082042">
                <v:shape id="_x0000_i1202" type="#_x0000_t75" style="width:51.75pt;height:21pt" o:ole="">
                  <v:imagedata r:id="rId49" o:title=""/>
                </v:shape>
                <w:control r:id="rId50" w:name="CheckBox1521" w:shapeid="_x0000_i1202"/>
              </w:objec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1DB15EF4" w14:textId="1064E03D" w:rsidR="00B60594" w:rsidRPr="002D6B3A" w:rsidRDefault="00B60594" w:rsidP="00821371">
            <w:pPr>
              <w:pStyle w:val="Odstavecseseznamem"/>
              <w:spacing w:line="100" w:lineRule="atLeast"/>
              <w:ind w:left="45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cstheme="minorHAnsi"/>
                <w:b/>
                <w:caps/>
              </w:rPr>
              <w:object w:dxaOrig="225" w:dyaOrig="225" w14:anchorId="5CE1331B">
                <v:shape id="_x0000_i1205" type="#_x0000_t75" style="width:46.5pt;height:21pt" o:ole="">
                  <v:imagedata r:id="rId51" o:title=""/>
                </v:shape>
                <w:control r:id="rId52" w:name="CheckBox2521" w:shapeid="_x0000_i1205"/>
              </w:object>
            </w:r>
          </w:p>
        </w:tc>
      </w:tr>
      <w:tr w:rsidR="00B60594" w:rsidRPr="002D6B3A" w14:paraId="6ADC9282" w14:textId="77777777" w:rsidTr="00821371">
        <w:trPr>
          <w:trHeight w:val="552"/>
        </w:trPr>
        <w:tc>
          <w:tcPr>
            <w:tcW w:w="5385" w:type="dxa"/>
            <w:shd w:val="clear" w:color="auto" w:fill="auto"/>
            <w:vAlign w:val="center"/>
          </w:tcPr>
          <w:p w14:paraId="33DCAE5C" w14:textId="77777777" w:rsidR="00B60594" w:rsidRPr="003651DA" w:rsidRDefault="00B60594" w:rsidP="003651DA">
            <w:p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651DA">
              <w:rPr>
                <w:rFonts w:asciiTheme="minorHAnsi" w:hAnsiTheme="minorHAnsi" w:cstheme="minorHAnsi"/>
                <w:sz w:val="22"/>
                <w:szCs w:val="22"/>
              </w:rPr>
              <w:t>bronchiálním astmatem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419D5D1" w14:textId="3B35EAD0" w:rsidR="00B60594" w:rsidRPr="002D6B3A" w:rsidRDefault="00B60594" w:rsidP="00B60594">
            <w:pPr>
              <w:pStyle w:val="Odstavecseseznamem"/>
              <w:spacing w:line="100" w:lineRule="atLeast"/>
              <w:ind w:left="45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cstheme="minorHAnsi"/>
                <w:b/>
                <w:caps/>
              </w:rPr>
              <w:object w:dxaOrig="225" w:dyaOrig="225" w14:anchorId="31A7CEDD">
                <v:shape id="_x0000_i1206" type="#_x0000_t75" style="width:51.75pt;height:21pt" o:ole="">
                  <v:imagedata r:id="rId53" o:title=""/>
                </v:shape>
                <w:control r:id="rId54" w:name="CheckBox1522" w:shapeid="_x0000_i1206"/>
              </w:objec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5E2C76F6" w14:textId="0C721369" w:rsidR="00B60594" w:rsidRPr="002D6B3A" w:rsidRDefault="00B60594" w:rsidP="00821371">
            <w:pPr>
              <w:pStyle w:val="Odstavecseseznamem"/>
              <w:spacing w:line="100" w:lineRule="atLeast"/>
              <w:ind w:left="45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cstheme="minorHAnsi"/>
                <w:b/>
                <w:caps/>
              </w:rPr>
              <w:object w:dxaOrig="225" w:dyaOrig="225" w14:anchorId="32D2163D">
                <v:shape id="_x0000_i1209" type="#_x0000_t75" style="width:46.5pt;height:21pt" o:ole="">
                  <v:imagedata r:id="rId55" o:title=""/>
                </v:shape>
                <w:control r:id="rId56" w:name="CheckBox2522" w:shapeid="_x0000_i1209"/>
              </w:object>
            </w:r>
          </w:p>
        </w:tc>
      </w:tr>
      <w:tr w:rsidR="00B60594" w:rsidRPr="002D6B3A" w14:paraId="4580FC9D" w14:textId="77777777" w:rsidTr="00821371">
        <w:trPr>
          <w:trHeight w:val="573"/>
        </w:trPr>
        <w:tc>
          <w:tcPr>
            <w:tcW w:w="5385" w:type="dxa"/>
            <w:shd w:val="clear" w:color="auto" w:fill="auto"/>
            <w:vAlign w:val="center"/>
          </w:tcPr>
          <w:p w14:paraId="2AED6895" w14:textId="77777777" w:rsidR="00B60594" w:rsidRPr="003651DA" w:rsidRDefault="00B60594" w:rsidP="003651DA">
            <w:p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651DA">
              <w:rPr>
                <w:rFonts w:asciiTheme="minorHAnsi" w:hAnsiTheme="minorHAnsi" w:cstheme="minorHAnsi"/>
                <w:sz w:val="22"/>
                <w:szCs w:val="22"/>
              </w:rPr>
              <w:t>zeleným zákalem či zvýšeným nitroočním tlakem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0D1F092" w14:textId="0DC32824" w:rsidR="00B60594" w:rsidRPr="002D6B3A" w:rsidRDefault="00B60594" w:rsidP="00B60594">
            <w:pPr>
              <w:pStyle w:val="Odstavecseseznamem"/>
              <w:spacing w:line="100" w:lineRule="atLeast"/>
              <w:ind w:left="45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cstheme="minorHAnsi"/>
                <w:b/>
                <w:caps/>
              </w:rPr>
              <w:object w:dxaOrig="225" w:dyaOrig="225" w14:anchorId="326011C7">
                <v:shape id="_x0000_i1210" type="#_x0000_t75" style="width:51.75pt;height:21pt" o:ole="">
                  <v:imagedata r:id="rId57" o:title=""/>
                </v:shape>
                <w:control r:id="rId58" w:name="CheckBox1523" w:shapeid="_x0000_i1210"/>
              </w:objec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41070614" w14:textId="4B94EA93" w:rsidR="00B60594" w:rsidRPr="002D6B3A" w:rsidRDefault="00B60594" w:rsidP="00821371">
            <w:pPr>
              <w:pStyle w:val="Odstavecseseznamem"/>
              <w:spacing w:line="100" w:lineRule="atLeast"/>
              <w:ind w:left="45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cstheme="minorHAnsi"/>
                <w:b/>
                <w:caps/>
              </w:rPr>
              <w:object w:dxaOrig="225" w:dyaOrig="225" w14:anchorId="38B80E0E">
                <v:shape id="_x0000_i1213" type="#_x0000_t75" style="width:46.5pt;height:21pt" o:ole="">
                  <v:imagedata r:id="rId59" o:title=""/>
                </v:shape>
                <w:control r:id="rId60" w:name="CheckBox2523" w:shapeid="_x0000_i1213"/>
              </w:object>
            </w:r>
          </w:p>
        </w:tc>
      </w:tr>
      <w:tr w:rsidR="00B60594" w:rsidRPr="002D6B3A" w14:paraId="21713F78" w14:textId="77777777" w:rsidTr="00821371">
        <w:trPr>
          <w:trHeight w:val="554"/>
        </w:trPr>
        <w:tc>
          <w:tcPr>
            <w:tcW w:w="5385" w:type="dxa"/>
            <w:shd w:val="clear" w:color="auto" w:fill="auto"/>
            <w:vAlign w:val="center"/>
          </w:tcPr>
          <w:p w14:paraId="0067FA97" w14:textId="77777777" w:rsidR="00B60594" w:rsidRPr="003651DA" w:rsidRDefault="00B60594" w:rsidP="003651DA">
            <w:p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651DA">
              <w:rPr>
                <w:rFonts w:asciiTheme="minorHAnsi" w:hAnsiTheme="minorHAnsi" w:cstheme="minorHAnsi"/>
                <w:sz w:val="22"/>
                <w:szCs w:val="22"/>
              </w:rPr>
              <w:t>diabetem mellitem - cukrovkou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0052762" w14:textId="422385C0" w:rsidR="00B60594" w:rsidRPr="002D6B3A" w:rsidRDefault="00B60594" w:rsidP="00B60594">
            <w:pPr>
              <w:pStyle w:val="Odstavecseseznamem"/>
              <w:spacing w:line="100" w:lineRule="atLeast"/>
              <w:ind w:left="45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cstheme="minorHAnsi"/>
                <w:b/>
                <w:caps/>
              </w:rPr>
              <w:object w:dxaOrig="225" w:dyaOrig="225" w14:anchorId="09D31991">
                <v:shape id="_x0000_i1214" type="#_x0000_t75" style="width:51.75pt;height:21pt" o:ole="">
                  <v:imagedata r:id="rId61" o:title=""/>
                </v:shape>
                <w:control r:id="rId62" w:name="CheckBox1524" w:shapeid="_x0000_i1214"/>
              </w:objec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50C49ABE" w14:textId="73FBF49E" w:rsidR="00B60594" w:rsidRPr="002D6B3A" w:rsidRDefault="00B60594" w:rsidP="00821371">
            <w:pPr>
              <w:pStyle w:val="Odstavecseseznamem"/>
              <w:spacing w:line="100" w:lineRule="atLeast"/>
              <w:ind w:left="45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cstheme="minorHAnsi"/>
                <w:b/>
                <w:caps/>
              </w:rPr>
              <w:object w:dxaOrig="225" w:dyaOrig="225" w14:anchorId="39CC71E2">
                <v:shape id="_x0000_i1217" type="#_x0000_t75" style="width:46.5pt;height:21pt" o:ole="">
                  <v:imagedata r:id="rId63" o:title=""/>
                </v:shape>
                <w:control r:id="rId64" w:name="CheckBox2524" w:shapeid="_x0000_i1217"/>
              </w:object>
            </w:r>
          </w:p>
        </w:tc>
      </w:tr>
      <w:tr w:rsidR="00B60594" w:rsidRPr="002D6B3A" w14:paraId="6565DF8E" w14:textId="77777777" w:rsidTr="00821371">
        <w:trPr>
          <w:trHeight w:val="561"/>
        </w:trPr>
        <w:tc>
          <w:tcPr>
            <w:tcW w:w="5385" w:type="dxa"/>
            <w:shd w:val="clear" w:color="auto" w:fill="auto"/>
            <w:vAlign w:val="center"/>
          </w:tcPr>
          <w:p w14:paraId="109CAD46" w14:textId="77777777" w:rsidR="00B60594" w:rsidRPr="003651DA" w:rsidRDefault="00B60594" w:rsidP="003651DA">
            <w:p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651DA">
              <w:rPr>
                <w:rFonts w:asciiTheme="minorHAnsi" w:hAnsiTheme="minorHAnsi" w:cstheme="minorHAnsi"/>
                <w:sz w:val="22"/>
                <w:szCs w:val="22"/>
              </w:rPr>
              <w:t>poruchou krevní srážlivosti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5AFFF43" w14:textId="6515BF07" w:rsidR="00B60594" w:rsidRPr="002D6B3A" w:rsidRDefault="00B60594" w:rsidP="00B60594">
            <w:pPr>
              <w:pStyle w:val="Odstavecseseznamem"/>
              <w:spacing w:line="100" w:lineRule="atLeast"/>
              <w:ind w:left="45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cstheme="minorHAnsi"/>
                <w:b/>
                <w:caps/>
              </w:rPr>
              <w:object w:dxaOrig="225" w:dyaOrig="225" w14:anchorId="484AC571">
                <v:shape id="_x0000_i1218" type="#_x0000_t75" style="width:51.75pt;height:21pt" o:ole="">
                  <v:imagedata r:id="rId65" o:title=""/>
                </v:shape>
                <w:control r:id="rId66" w:name="CheckBox1525" w:shapeid="_x0000_i1218"/>
              </w:objec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2BE0AD52" w14:textId="11D16E23" w:rsidR="00B60594" w:rsidRPr="002D6B3A" w:rsidRDefault="00B60594" w:rsidP="00821371">
            <w:pPr>
              <w:pStyle w:val="Odstavecseseznamem"/>
              <w:spacing w:line="100" w:lineRule="atLeast"/>
              <w:ind w:left="45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cstheme="minorHAnsi"/>
                <w:b/>
                <w:caps/>
              </w:rPr>
              <w:object w:dxaOrig="225" w:dyaOrig="225" w14:anchorId="1D9AB5A3">
                <v:shape id="_x0000_i1221" type="#_x0000_t75" style="width:46.5pt;height:21pt" o:ole="">
                  <v:imagedata r:id="rId67" o:title=""/>
                </v:shape>
                <w:control r:id="rId68" w:name="CheckBox2525" w:shapeid="_x0000_i1221"/>
              </w:object>
            </w:r>
          </w:p>
        </w:tc>
      </w:tr>
      <w:tr w:rsidR="00B60594" w:rsidRPr="002D6B3A" w14:paraId="6215E9F8" w14:textId="77777777" w:rsidTr="00821371">
        <w:trPr>
          <w:trHeight w:val="542"/>
        </w:trPr>
        <w:tc>
          <w:tcPr>
            <w:tcW w:w="5385" w:type="dxa"/>
            <w:shd w:val="clear" w:color="auto" w:fill="auto"/>
            <w:vAlign w:val="center"/>
          </w:tcPr>
          <w:p w14:paraId="103E3058" w14:textId="77777777" w:rsidR="00B60594" w:rsidRPr="003651DA" w:rsidRDefault="00B60594" w:rsidP="003651DA">
            <w:p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651DA">
              <w:rPr>
                <w:rFonts w:asciiTheme="minorHAnsi" w:hAnsiTheme="minorHAnsi" w:cstheme="minorHAnsi"/>
                <w:sz w:val="22"/>
                <w:szCs w:val="22"/>
              </w:rPr>
              <w:t>klaustrofobií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CD146B5" w14:textId="41C4CBC8" w:rsidR="00B60594" w:rsidRPr="002D6B3A" w:rsidRDefault="00B60594" w:rsidP="00B60594">
            <w:pPr>
              <w:pStyle w:val="Odstavecseseznamem"/>
              <w:spacing w:line="100" w:lineRule="atLeast"/>
              <w:ind w:left="45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cstheme="minorHAnsi"/>
                <w:b/>
                <w:caps/>
              </w:rPr>
              <w:object w:dxaOrig="225" w:dyaOrig="225" w14:anchorId="42EF629F">
                <v:shape id="_x0000_i1222" type="#_x0000_t75" style="width:51.75pt;height:21pt" o:ole="">
                  <v:imagedata r:id="rId69" o:title=""/>
                </v:shape>
                <w:control r:id="rId70" w:name="CheckBox1526" w:shapeid="_x0000_i1222"/>
              </w:objec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43926412" w14:textId="473A3C1A" w:rsidR="00B60594" w:rsidRPr="002D6B3A" w:rsidRDefault="00B60594" w:rsidP="00821371">
            <w:pPr>
              <w:pStyle w:val="Odstavecseseznamem"/>
              <w:spacing w:line="100" w:lineRule="atLeast"/>
              <w:ind w:left="45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cstheme="minorHAnsi"/>
                <w:b/>
                <w:caps/>
              </w:rPr>
              <w:object w:dxaOrig="225" w:dyaOrig="225" w14:anchorId="12E6CFA7">
                <v:shape id="_x0000_i1225" type="#_x0000_t75" style="width:46.5pt;height:21pt" o:ole="">
                  <v:imagedata r:id="rId71" o:title=""/>
                </v:shape>
                <w:control r:id="rId72" w:name="CheckBox2526" w:shapeid="_x0000_i1225"/>
              </w:object>
            </w:r>
          </w:p>
        </w:tc>
      </w:tr>
      <w:tr w:rsidR="00B60594" w:rsidRPr="002D6B3A" w14:paraId="26861411" w14:textId="77777777" w:rsidTr="00821371">
        <w:trPr>
          <w:trHeight w:val="577"/>
        </w:trPr>
        <w:tc>
          <w:tcPr>
            <w:tcW w:w="5385" w:type="dxa"/>
            <w:shd w:val="clear" w:color="auto" w:fill="auto"/>
            <w:vAlign w:val="center"/>
          </w:tcPr>
          <w:p w14:paraId="7DBDAA5A" w14:textId="77777777" w:rsidR="00B60594" w:rsidRPr="003651DA" w:rsidRDefault="00B60594" w:rsidP="003651DA">
            <w:p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651DA">
              <w:rPr>
                <w:rFonts w:asciiTheme="minorHAnsi" w:hAnsiTheme="minorHAnsi" w:cstheme="minorHAnsi"/>
                <w:sz w:val="22"/>
                <w:szCs w:val="22"/>
              </w:rPr>
              <w:t>jiným závažným onemocněním: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03D4809" w14:textId="16B8C603" w:rsidR="00B60594" w:rsidRPr="002D6B3A" w:rsidRDefault="00B60594" w:rsidP="00B60594">
            <w:pPr>
              <w:pStyle w:val="Odstavecseseznamem"/>
              <w:spacing w:line="100" w:lineRule="atLeast"/>
              <w:ind w:left="45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cstheme="minorHAnsi"/>
                <w:b/>
                <w:caps/>
              </w:rPr>
              <w:object w:dxaOrig="225" w:dyaOrig="225" w14:anchorId="3985FAFB">
                <v:shape id="_x0000_i1226" type="#_x0000_t75" style="width:51.75pt;height:21pt" o:ole="">
                  <v:imagedata r:id="rId73" o:title=""/>
                </v:shape>
                <w:control r:id="rId74" w:name="CheckBox1527" w:shapeid="_x0000_i1226"/>
              </w:objec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7A017F85" w14:textId="1DCF0638" w:rsidR="00B60594" w:rsidRPr="002D6B3A" w:rsidRDefault="00B60594" w:rsidP="00821371">
            <w:pPr>
              <w:pStyle w:val="Odstavecseseznamem"/>
              <w:spacing w:line="100" w:lineRule="atLeast"/>
              <w:ind w:left="45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cstheme="minorHAnsi"/>
                <w:b/>
                <w:caps/>
              </w:rPr>
              <w:object w:dxaOrig="225" w:dyaOrig="225" w14:anchorId="197A91B9">
                <v:shape id="_x0000_i1229" type="#_x0000_t75" style="width:46.5pt;height:21pt" o:ole="">
                  <v:imagedata r:id="rId75" o:title=""/>
                </v:shape>
                <w:control r:id="rId76" w:name="CheckBox2527" w:shapeid="_x0000_i1229"/>
              </w:object>
            </w:r>
          </w:p>
        </w:tc>
      </w:tr>
    </w:tbl>
    <w:p w14:paraId="609F6F73" w14:textId="77777777" w:rsidR="00CA0CBE" w:rsidRPr="002D6B3A" w:rsidRDefault="00172C55" w:rsidP="00CA0CBE">
      <w:pPr>
        <w:pStyle w:val="Default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cs-CZ"/>
        </w:rPr>
      </w:pPr>
      <w:r w:rsidRPr="002D6B3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cs-CZ"/>
        </w:rPr>
        <w:lastRenderedPageBreak/>
        <w:t>Pro ženy:</w:t>
      </w:r>
    </w:p>
    <w:p w14:paraId="5F838BFB" w14:textId="77777777" w:rsidR="004C47F4" w:rsidRPr="00DC453D" w:rsidRDefault="004C47F4" w:rsidP="00CA0CBE">
      <w:pPr>
        <w:pStyle w:val="Default"/>
        <w:rPr>
          <w:rFonts w:asciiTheme="minorHAnsi" w:eastAsia="Times New Roman" w:hAnsiTheme="minorHAnsi" w:cstheme="minorHAnsi"/>
          <w:b/>
          <w:color w:val="auto"/>
          <w:sz w:val="10"/>
          <w:szCs w:val="1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711"/>
        <w:gridCol w:w="841"/>
        <w:gridCol w:w="871"/>
        <w:gridCol w:w="1712"/>
      </w:tblGrid>
      <w:tr w:rsidR="004C47F4" w:rsidRPr="002D6B3A" w14:paraId="76E7EA92" w14:textId="77777777" w:rsidTr="004C47F4">
        <w:trPr>
          <w:trHeight w:val="454"/>
        </w:trPr>
        <w:tc>
          <w:tcPr>
            <w:tcW w:w="4077" w:type="dxa"/>
            <w:shd w:val="clear" w:color="auto" w:fill="auto"/>
            <w:vAlign w:val="center"/>
          </w:tcPr>
          <w:p w14:paraId="549E157E" w14:textId="77777777" w:rsidR="004C47F4" w:rsidRPr="003651DA" w:rsidRDefault="004C47F4" w:rsidP="003651DA">
            <w:pPr>
              <w:spacing w:line="100" w:lineRule="atLeast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651D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Jste těhotná?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4FAB5F89" w14:textId="6B80430B" w:rsidR="004C47F4" w:rsidRPr="002D6B3A" w:rsidRDefault="004C47F4" w:rsidP="004C47F4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20D8C953">
                <v:shape id="_x0000_i1230" type="#_x0000_t75" style="width:51.75pt;height:21pt" o:ole="">
                  <v:imagedata r:id="rId77" o:title=""/>
                </v:shape>
                <w:control r:id="rId78" w:name="CheckBox131" w:shapeid="_x0000_i1230"/>
              </w:objec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7C7CDFA9" w14:textId="2406843B" w:rsidR="004C47F4" w:rsidRPr="002D6B3A" w:rsidRDefault="004C47F4" w:rsidP="004C47F4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741A9915">
                <v:shape id="_x0000_i1234" type="#_x0000_t75" style="width:46.5pt;height:21pt" o:ole="">
                  <v:imagedata r:id="rId79" o:title=""/>
                </v:shape>
                <w:control r:id="rId80" w:name="CheckBox231" w:shapeid="_x0000_i1234"/>
              </w:objec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D9D4EE1" w14:textId="4512691C" w:rsidR="004C47F4" w:rsidRPr="002D6B3A" w:rsidRDefault="004C47F4" w:rsidP="004C47F4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41D15980">
                <v:shape id="_x0000_i1235" type="#_x0000_t75" style="width:69.75pt;height:21pt" o:ole="">
                  <v:imagedata r:id="rId81" o:title=""/>
                </v:shape>
                <w:control r:id="rId82" w:name="CheckBox341" w:shapeid="_x0000_i1235"/>
              </w:object>
            </w:r>
          </w:p>
        </w:tc>
      </w:tr>
      <w:tr w:rsidR="006C7CD6" w:rsidRPr="002D6B3A" w14:paraId="4E4E2FDA" w14:textId="77777777" w:rsidTr="006C7CD6">
        <w:trPr>
          <w:trHeight w:val="454"/>
        </w:trPr>
        <w:tc>
          <w:tcPr>
            <w:tcW w:w="9212" w:type="dxa"/>
            <w:gridSpan w:val="5"/>
            <w:shd w:val="clear" w:color="auto" w:fill="auto"/>
            <w:vAlign w:val="center"/>
          </w:tcPr>
          <w:p w14:paraId="3A1EE544" w14:textId="77777777" w:rsidR="006C7CD6" w:rsidRPr="002D6B3A" w:rsidRDefault="006C7CD6" w:rsidP="00B8786D">
            <w:pPr>
              <w:pStyle w:val="Nzev"/>
              <w:tabs>
                <w:tab w:val="left" w:pos="709"/>
              </w:tabs>
              <w:ind w:left="454" w:hanging="283"/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  <w:t>Pokud ano, uveďte v jakém týdnu těhotenství:</w:t>
            </w:r>
          </w:p>
        </w:tc>
      </w:tr>
      <w:tr w:rsidR="004C47F4" w:rsidRPr="002D6B3A" w14:paraId="3D049A9E" w14:textId="77777777" w:rsidTr="00821371">
        <w:trPr>
          <w:trHeight w:val="454"/>
        </w:trPr>
        <w:tc>
          <w:tcPr>
            <w:tcW w:w="4077" w:type="dxa"/>
            <w:shd w:val="clear" w:color="auto" w:fill="auto"/>
            <w:vAlign w:val="center"/>
          </w:tcPr>
          <w:p w14:paraId="288EA958" w14:textId="77777777" w:rsidR="004C47F4" w:rsidRPr="003651DA" w:rsidRDefault="004C47F4" w:rsidP="003651DA">
            <w:pPr>
              <w:spacing w:line="288" w:lineRule="auto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651D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Kojíte?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4036512" w14:textId="46C4970F" w:rsidR="004C47F4" w:rsidRPr="002D6B3A" w:rsidRDefault="004C47F4" w:rsidP="004C47F4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73F78D91">
                <v:shape id="_x0000_i1236" type="#_x0000_t75" style="width:51.75pt;height:21pt" o:ole="">
                  <v:imagedata r:id="rId83" o:title=""/>
                </v:shape>
                <w:control r:id="rId84" w:name="CheckBox151" w:shapeid="_x0000_i1236"/>
              </w:objec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11491DB0" w14:textId="36941F1F" w:rsidR="004C47F4" w:rsidRPr="002D6B3A" w:rsidRDefault="004C47F4" w:rsidP="004C47F4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6D1B1F0F">
                <v:shape id="_x0000_i1239" type="#_x0000_t75" style="width:46.5pt;height:21pt" o:ole="">
                  <v:imagedata r:id="rId85" o:title=""/>
                </v:shape>
                <w:control r:id="rId86" w:name="CheckBox251" w:shapeid="_x0000_i1239"/>
              </w:object>
            </w:r>
          </w:p>
        </w:tc>
      </w:tr>
      <w:tr w:rsidR="00B60594" w:rsidRPr="002D6B3A" w14:paraId="5F355640" w14:textId="77777777" w:rsidTr="00B60594">
        <w:trPr>
          <w:trHeight w:val="454"/>
        </w:trPr>
        <w:tc>
          <w:tcPr>
            <w:tcW w:w="4077" w:type="dxa"/>
            <w:shd w:val="clear" w:color="auto" w:fill="auto"/>
            <w:vAlign w:val="center"/>
          </w:tcPr>
          <w:p w14:paraId="74AC6348" w14:textId="77777777" w:rsidR="00B60594" w:rsidRPr="002D6B3A" w:rsidRDefault="00B60594" w:rsidP="003651DA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2D6B3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cs-CZ"/>
              </w:rPr>
              <w:t>Máte zavedené nitroděložní tělísko?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469B0BA" w14:textId="49D1D92E" w:rsidR="00B60594" w:rsidRPr="002D6B3A" w:rsidRDefault="00B60594" w:rsidP="00B60594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06014083">
                <v:shape id="_x0000_i1240" type="#_x0000_t75" style="width:51.75pt;height:21pt" o:ole="">
                  <v:imagedata r:id="rId87" o:title=""/>
                </v:shape>
                <w:control r:id="rId88" w:name="CheckBox1511" w:shapeid="_x0000_i1240"/>
              </w:objec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35AD94E1" w14:textId="42DC026C" w:rsidR="00B60594" w:rsidRPr="002D6B3A" w:rsidRDefault="00B60594" w:rsidP="00B60594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76B9CF74">
                <v:shape id="_x0000_i1243" type="#_x0000_t75" style="width:46.5pt;height:21pt" o:ole="">
                  <v:imagedata r:id="rId89" o:title=""/>
                </v:shape>
                <w:control r:id="rId90" w:name="CheckBox2511" w:shapeid="_x0000_i1243"/>
              </w:object>
            </w:r>
          </w:p>
        </w:tc>
      </w:tr>
    </w:tbl>
    <w:p w14:paraId="1C3ABF47" w14:textId="77777777" w:rsidR="004C47F4" w:rsidRPr="00B8786D" w:rsidRDefault="004C47F4" w:rsidP="00CA0CBE">
      <w:pPr>
        <w:pStyle w:val="Default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cs-CZ"/>
        </w:rPr>
      </w:pPr>
    </w:p>
    <w:p w14:paraId="73BE5950" w14:textId="77777777" w:rsidR="00F84241" w:rsidRPr="002D6B3A" w:rsidRDefault="00855B45" w:rsidP="00821371">
      <w:pPr>
        <w:spacing w:line="288" w:lineRule="auto"/>
        <w:jc w:val="both"/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</w:pPr>
      <w:r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 xml:space="preserve">Kovy </w:t>
      </w:r>
      <w:r w:rsidR="00F51426"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 xml:space="preserve">a jiné materiály </w:t>
      </w:r>
      <w:r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 xml:space="preserve">v těle </w:t>
      </w:r>
      <w:r w:rsidR="00C379E9"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>(</w:t>
      </w:r>
      <w:r w:rsidR="00B60594"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 xml:space="preserve">zaškrtněte </w:t>
      </w:r>
      <w:r w:rsidR="00C379E9"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>A</w:t>
      </w:r>
      <w:r w:rsidR="00B60594"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>NO</w:t>
      </w:r>
      <w:r w:rsidR="00C379E9"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 xml:space="preserve"> či NE</w:t>
      </w:r>
      <w:r w:rsidR="002A00D1"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 xml:space="preserve"> a </w:t>
      </w:r>
      <w:r w:rsidR="00B8676A"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>event. uveďte lokalizaci a rok operace). Odpověď „ANO“</w:t>
      </w:r>
      <w:r w:rsidR="00597C03"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 xml:space="preserve"> na</w:t>
      </w:r>
      <w:r w:rsidR="00B8676A"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 xml:space="preserve"> některé z níže uvedených otázek neznamená, že vyš</w:t>
      </w:r>
      <w:r w:rsidR="002A00D1"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>e</w:t>
      </w:r>
      <w:r w:rsidR="00B8676A"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 xml:space="preserve">tření nemůže být provedeno. </w:t>
      </w:r>
      <w:r w:rsidR="00F84241" w:rsidRPr="002D6B3A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 xml:space="preserve">Takovou skutečnost, však </w:t>
      </w:r>
      <w:r w:rsidR="00F84241"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>musíte VŽDY a PŘED vyšetřením</w:t>
      </w:r>
      <w:r w:rsidR="00F84241" w:rsidRPr="002D6B3A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 xml:space="preserve"> ohlásit obsluze MR, která kvalifikovaně rozhodne, zda můžete nebo nemůžete vyšetření podstoupit.</w:t>
      </w:r>
    </w:p>
    <w:p w14:paraId="68754AD8" w14:textId="77777777" w:rsidR="00CA0CBE" w:rsidRPr="00DC453D" w:rsidRDefault="00CA0CBE" w:rsidP="00B75306">
      <w:pPr>
        <w:spacing w:line="288" w:lineRule="auto"/>
        <w:jc w:val="both"/>
        <w:rPr>
          <w:rFonts w:asciiTheme="minorHAnsi" w:eastAsia="Calibri" w:hAnsiTheme="minorHAnsi" w:cstheme="minorHAnsi"/>
          <w:b/>
          <w:bCs/>
          <w:iCs/>
          <w:color w:val="000000"/>
          <w:sz w:val="10"/>
          <w:szCs w:val="1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344"/>
        <w:gridCol w:w="1344"/>
      </w:tblGrid>
      <w:tr w:rsidR="00CA0CBE" w:rsidRPr="002D6B3A" w14:paraId="56884A6C" w14:textId="77777777" w:rsidTr="00B8786D">
        <w:trPr>
          <w:trHeight w:val="454"/>
        </w:trPr>
        <w:tc>
          <w:tcPr>
            <w:tcW w:w="6374" w:type="dxa"/>
            <w:shd w:val="clear" w:color="auto" w:fill="auto"/>
            <w:vAlign w:val="center"/>
          </w:tcPr>
          <w:p w14:paraId="76C5392D" w14:textId="77777777" w:rsidR="00CA0CBE" w:rsidRPr="003651DA" w:rsidRDefault="00597C03" w:rsidP="003651DA">
            <w:pPr>
              <w:spacing w:line="288" w:lineRule="auto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651D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Má</w:t>
            </w:r>
            <w:r w:rsidR="006C7CD6" w:rsidRPr="003651D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te</w:t>
            </w:r>
            <w:r w:rsidRPr="003651D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CA0CBE" w:rsidRPr="003651D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kardiostimulátor</w:t>
            </w:r>
            <w:r w:rsidRPr="003651D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/ defibrilátor</w:t>
            </w:r>
            <w:r w:rsidR="00F0165F" w:rsidRPr="003651D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72F6518" w14:textId="29D44EE3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0814A489">
                <v:shape id="_x0000_i1244" type="#_x0000_t75" style="width:51.75pt;height:21pt" o:ole="">
                  <v:imagedata r:id="rId91" o:title=""/>
                </v:shape>
                <w:control r:id="rId92" w:name="CheckBox15" w:shapeid="_x0000_i1244"/>
              </w:objec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045F301" w14:textId="0947C4C3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2201FF43">
                <v:shape id="_x0000_i1247" type="#_x0000_t75" style="width:46.5pt;height:21pt" o:ole="">
                  <v:imagedata r:id="rId93" o:title=""/>
                </v:shape>
                <w:control r:id="rId94" w:name="CheckBox25" w:shapeid="_x0000_i1247"/>
              </w:object>
            </w:r>
          </w:p>
        </w:tc>
      </w:tr>
      <w:tr w:rsidR="00B8786D" w:rsidRPr="002D6B3A" w14:paraId="2B8443F9" w14:textId="77777777" w:rsidTr="00B8786D">
        <w:trPr>
          <w:trHeight w:val="454"/>
        </w:trPr>
        <w:tc>
          <w:tcPr>
            <w:tcW w:w="6374" w:type="dxa"/>
            <w:shd w:val="clear" w:color="auto" w:fill="auto"/>
            <w:vAlign w:val="center"/>
          </w:tcPr>
          <w:p w14:paraId="627B2027" w14:textId="1E656A09" w:rsidR="00B8786D" w:rsidRPr="003651DA" w:rsidRDefault="00B8786D" w:rsidP="003651DA">
            <w:pPr>
              <w:spacing w:line="288" w:lineRule="auto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651DA"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  <w:t>Máte ponechány elektrody po odstranění kardiostimulátoru/defibrilátoru?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88D6843" w14:textId="4A0EF70F" w:rsidR="00B8786D" w:rsidRPr="002D6B3A" w:rsidRDefault="00B8786D" w:rsidP="006B4C23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1FA4BCBD">
                <v:shape id="_x0000_i1248" type="#_x0000_t75" style="width:51.75pt;height:21pt" o:ole="">
                  <v:imagedata r:id="rId95" o:title=""/>
                </v:shape>
                <w:control r:id="rId96" w:name="CheckBox154" w:shapeid="_x0000_i1248"/>
              </w:objec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3E5A1FD" w14:textId="7E837113" w:rsidR="00B8786D" w:rsidRPr="002D6B3A" w:rsidRDefault="00B8786D" w:rsidP="006B4C23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2D86DFAE">
                <v:shape id="_x0000_i1251" type="#_x0000_t75" style="width:46.5pt;height:21pt" o:ole="">
                  <v:imagedata r:id="rId97" o:title=""/>
                </v:shape>
                <w:control r:id="rId98" w:name="CheckBox254" w:shapeid="_x0000_i1251"/>
              </w:object>
            </w:r>
          </w:p>
        </w:tc>
      </w:tr>
      <w:tr w:rsidR="00CA0CBE" w:rsidRPr="002D6B3A" w14:paraId="7A820581" w14:textId="77777777" w:rsidTr="00B8786D">
        <w:trPr>
          <w:trHeight w:val="454"/>
        </w:trPr>
        <w:tc>
          <w:tcPr>
            <w:tcW w:w="6374" w:type="dxa"/>
            <w:shd w:val="clear" w:color="auto" w:fill="auto"/>
            <w:vAlign w:val="center"/>
          </w:tcPr>
          <w:p w14:paraId="50554D1F" w14:textId="77777777" w:rsidR="00CA0CBE" w:rsidRPr="003651DA" w:rsidRDefault="00113A07" w:rsidP="003651DA">
            <w:pPr>
              <w:spacing w:line="288" w:lineRule="auto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651D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Máte kochleární (ušní) implantát?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37C82F6" w14:textId="2723B5EA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35B329BC">
                <v:shape id="_x0000_i1252" type="#_x0000_t75" style="width:51.75pt;height:21pt" o:ole="">
                  <v:imagedata r:id="rId99" o:title=""/>
                </v:shape>
                <w:control r:id="rId100" w:name="CheckBox16" w:shapeid="_x0000_i1252"/>
              </w:objec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AB91C5E" w14:textId="07537377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223C1DF0">
                <v:shape id="_x0000_i1255" type="#_x0000_t75" style="width:46.5pt;height:21pt" o:ole="">
                  <v:imagedata r:id="rId101" o:title=""/>
                </v:shape>
                <w:control r:id="rId102" w:name="CheckBox26" w:shapeid="_x0000_i1255"/>
              </w:object>
            </w:r>
          </w:p>
        </w:tc>
      </w:tr>
      <w:tr w:rsidR="006C7CD6" w:rsidRPr="002D6B3A" w14:paraId="4C006455" w14:textId="77777777" w:rsidTr="00B8786D">
        <w:trPr>
          <w:trHeight w:val="454"/>
        </w:trPr>
        <w:tc>
          <w:tcPr>
            <w:tcW w:w="6374" w:type="dxa"/>
            <w:shd w:val="clear" w:color="auto" w:fill="auto"/>
            <w:vAlign w:val="center"/>
          </w:tcPr>
          <w:p w14:paraId="691A3161" w14:textId="77777777" w:rsidR="006C7CD6" w:rsidRPr="003651DA" w:rsidRDefault="00113A07" w:rsidP="003651DA">
            <w:pPr>
              <w:spacing w:line="288" w:lineRule="auto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651D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Máte v těle/na těle elektronická zařízení (inzulinová pumpa, naslouchadlo, aj.)?</w:t>
            </w:r>
            <w:r w:rsidRPr="003651DA" w:rsidDel="00113A07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CE53879" w14:textId="7990AA1F" w:rsidR="006C7CD6" w:rsidRPr="002D6B3A" w:rsidRDefault="006C7CD6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7F771E27">
                <v:shape id="_x0000_i1256" type="#_x0000_t75" style="width:51.75pt;height:21pt" o:ole="">
                  <v:imagedata r:id="rId103" o:title=""/>
                </v:shape>
                <w:control r:id="rId104" w:name="CheckBox1531" w:shapeid="_x0000_i1256"/>
              </w:objec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0B43273" w14:textId="2F0E7DEA" w:rsidR="006C7CD6" w:rsidRPr="002D6B3A" w:rsidRDefault="006C7CD6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61CF68D8">
                <v:shape id="_x0000_i1259" type="#_x0000_t75" style="width:46.5pt;height:21pt" o:ole="">
                  <v:imagedata r:id="rId105" o:title=""/>
                </v:shape>
                <w:control r:id="rId106" w:name="CheckBox2531" w:shapeid="_x0000_i1259"/>
              </w:object>
            </w:r>
          </w:p>
        </w:tc>
      </w:tr>
      <w:tr w:rsidR="00CA0CBE" w:rsidRPr="002D6B3A" w14:paraId="0C095BB4" w14:textId="77777777" w:rsidTr="00B8786D">
        <w:trPr>
          <w:trHeight w:val="454"/>
        </w:trPr>
        <w:tc>
          <w:tcPr>
            <w:tcW w:w="6374" w:type="dxa"/>
            <w:shd w:val="clear" w:color="auto" w:fill="auto"/>
            <w:vAlign w:val="center"/>
          </w:tcPr>
          <w:p w14:paraId="4615E2C7" w14:textId="77777777" w:rsidR="00CA0CBE" w:rsidRPr="003651DA" w:rsidRDefault="00113A07" w:rsidP="003651DA">
            <w:pPr>
              <w:spacing w:line="288" w:lineRule="auto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651D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Máte náhradu srdeční chlopně?</w:t>
            </w:r>
            <w:r w:rsidRPr="003651DA" w:rsidDel="00113A07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0A9B439" w14:textId="62E75AEC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38BFD7FA">
                <v:shape id="_x0000_i1260" type="#_x0000_t75" style="width:51.75pt;height:21pt" o:ole="">
                  <v:imagedata r:id="rId107" o:title=""/>
                </v:shape>
                <w:control r:id="rId108" w:name="CheckBox17" w:shapeid="_x0000_i1260"/>
              </w:objec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973D6EF" w14:textId="741C36A3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4B5A66B4">
                <v:shape id="_x0000_i1263" type="#_x0000_t75" style="width:46.5pt;height:21pt" o:ole="">
                  <v:imagedata r:id="rId109" o:title=""/>
                </v:shape>
                <w:control r:id="rId110" w:name="CheckBox27" w:shapeid="_x0000_i1263"/>
              </w:object>
            </w:r>
          </w:p>
        </w:tc>
      </w:tr>
      <w:tr w:rsidR="00CA0CBE" w:rsidRPr="002D6B3A" w14:paraId="1CAD9CA7" w14:textId="77777777" w:rsidTr="00B8786D">
        <w:trPr>
          <w:trHeight w:val="454"/>
        </w:trPr>
        <w:tc>
          <w:tcPr>
            <w:tcW w:w="6374" w:type="dxa"/>
            <w:shd w:val="clear" w:color="auto" w:fill="auto"/>
            <w:vAlign w:val="center"/>
          </w:tcPr>
          <w:p w14:paraId="5E0FC9CD" w14:textId="77777777" w:rsidR="00CA0CBE" w:rsidRPr="003651DA" w:rsidRDefault="00113A07" w:rsidP="003651DA">
            <w:pPr>
              <w:spacing w:line="288" w:lineRule="auto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651D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Máte zavedeny v cévách stenty (</w:t>
            </w:r>
            <w:r w:rsidRPr="003651DA"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  <w:t>výztuže cév), kavální nebo jiný žilní filtr, embolizační materiál?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EBDAD45" w14:textId="65E48F5F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48F5FD5B">
                <v:shape id="_x0000_i1264" type="#_x0000_t75" style="width:51.75pt;height:21pt" o:ole="">
                  <v:imagedata r:id="rId111" o:title=""/>
                </v:shape>
                <w:control r:id="rId112" w:name="CheckBox18" w:shapeid="_x0000_i1264"/>
              </w:objec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DACE3D7" w14:textId="46F04E11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3E8706C4">
                <v:shape id="_x0000_i1267" type="#_x0000_t75" style="width:46.5pt;height:21pt" o:ole="">
                  <v:imagedata r:id="rId113" o:title=""/>
                </v:shape>
                <w:control r:id="rId114" w:name="CheckBox28" w:shapeid="_x0000_i1267"/>
              </w:object>
            </w:r>
          </w:p>
        </w:tc>
      </w:tr>
      <w:tr w:rsidR="00CA0CBE" w:rsidRPr="002D6B3A" w14:paraId="79305CB7" w14:textId="77777777" w:rsidTr="00B8786D">
        <w:trPr>
          <w:trHeight w:val="454"/>
        </w:trPr>
        <w:tc>
          <w:tcPr>
            <w:tcW w:w="6374" w:type="dxa"/>
            <w:shd w:val="clear" w:color="auto" w:fill="auto"/>
            <w:vAlign w:val="center"/>
          </w:tcPr>
          <w:p w14:paraId="4B5F7BB9" w14:textId="77777777" w:rsidR="00CA0CBE" w:rsidRPr="003651DA" w:rsidRDefault="00F0165F" w:rsidP="003651DA">
            <w:pPr>
              <w:spacing w:line="288" w:lineRule="auto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651D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Má</w:t>
            </w:r>
            <w:r w:rsidR="006C7CD6" w:rsidRPr="003651D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te</w:t>
            </w:r>
            <w:r w:rsidRPr="003651D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B4ACC" w:rsidRPr="003651D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kovové svorky</w:t>
            </w:r>
            <w:r w:rsidR="002A5471" w:rsidRPr="003651D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, klipy</w:t>
            </w:r>
            <w:r w:rsidR="009B4ACC" w:rsidRPr="003651D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po operaci </w:t>
            </w:r>
            <w:r w:rsidR="006C7CD6" w:rsidRPr="003651D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prsu, </w:t>
            </w:r>
            <w:r w:rsidR="009B4ACC" w:rsidRPr="003651D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mozku, </w:t>
            </w:r>
            <w:r w:rsidR="00544E6C" w:rsidRPr="003651D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žlučníku, aj.?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91A45DE" w14:textId="5E684194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74C82EF0">
                <v:shape id="_x0000_i1268" type="#_x0000_t75" style="width:51.75pt;height:21pt" o:ole="">
                  <v:imagedata r:id="rId115" o:title=""/>
                </v:shape>
                <w:control r:id="rId116" w:name="CheckBox19" w:shapeid="_x0000_i1268"/>
              </w:objec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FF7316F" w14:textId="4BEEA10E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2D805A9E">
                <v:shape id="_x0000_i1271" type="#_x0000_t75" style="width:46.5pt;height:21pt" o:ole="">
                  <v:imagedata r:id="rId117" o:title=""/>
                </v:shape>
                <w:control r:id="rId118" w:name="CheckBox29" w:shapeid="_x0000_i1271"/>
              </w:object>
            </w:r>
          </w:p>
        </w:tc>
      </w:tr>
      <w:tr w:rsidR="00CA0CBE" w:rsidRPr="002D6B3A" w14:paraId="58B1ED56" w14:textId="77777777" w:rsidTr="00B8786D">
        <w:trPr>
          <w:trHeight w:val="454"/>
        </w:trPr>
        <w:tc>
          <w:tcPr>
            <w:tcW w:w="6374" w:type="dxa"/>
            <w:shd w:val="clear" w:color="auto" w:fill="auto"/>
            <w:vAlign w:val="center"/>
          </w:tcPr>
          <w:p w14:paraId="4F61E02D" w14:textId="77777777" w:rsidR="00CA0CBE" w:rsidRPr="003651DA" w:rsidRDefault="00113A07" w:rsidP="003651DA">
            <w:pPr>
              <w:spacing w:line="288" w:lineRule="auto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651D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Máte kloubní náhradu nebo kovy (dlahy, šrouby) v těle po zlomenině či po operaci páteře?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8E1F663" w14:textId="75049089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38C762D6">
                <v:shape id="_x0000_i1272" type="#_x0000_t75" style="width:51.75pt;height:21pt" o:ole="">
                  <v:imagedata r:id="rId119" o:title=""/>
                </v:shape>
                <w:control r:id="rId120" w:name="CheckBox110" w:shapeid="_x0000_i1272"/>
              </w:objec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FB61E37" w14:textId="29F46AC7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13183597">
                <v:shape id="_x0000_i1275" type="#_x0000_t75" style="width:46.5pt;height:21pt" o:ole="">
                  <v:imagedata r:id="rId121" o:title=""/>
                </v:shape>
                <w:control r:id="rId122" w:name="CheckBox210" w:shapeid="_x0000_i1275"/>
              </w:object>
            </w:r>
          </w:p>
        </w:tc>
      </w:tr>
      <w:tr w:rsidR="00CA0CBE" w:rsidRPr="002D6B3A" w14:paraId="47CAEFF7" w14:textId="77777777" w:rsidTr="00B8786D">
        <w:trPr>
          <w:trHeight w:val="454"/>
        </w:trPr>
        <w:tc>
          <w:tcPr>
            <w:tcW w:w="6374" w:type="dxa"/>
            <w:shd w:val="clear" w:color="auto" w:fill="auto"/>
            <w:vAlign w:val="center"/>
          </w:tcPr>
          <w:p w14:paraId="3CEACF6A" w14:textId="77777777" w:rsidR="00CA0CBE" w:rsidRPr="003651DA" w:rsidRDefault="00113A07" w:rsidP="003651DA">
            <w:pPr>
              <w:spacing w:line="288" w:lineRule="auto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651D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Máte kovové střepiny v oku nebo jinde v těle?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723E0D0" w14:textId="03841B60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1E004561">
                <v:shape id="_x0000_i1276" type="#_x0000_t75" style="width:51.75pt;height:21pt" o:ole="">
                  <v:imagedata r:id="rId123" o:title=""/>
                </v:shape>
                <w:control r:id="rId124" w:name="CheckBox111" w:shapeid="_x0000_i1276"/>
              </w:objec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6745418" w14:textId="538C162D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53AA01FB">
                <v:shape id="_x0000_i1279" type="#_x0000_t75" style="width:46.5pt;height:21pt" o:ole="">
                  <v:imagedata r:id="rId125" o:title=""/>
                </v:shape>
                <w:control r:id="rId126" w:name="CheckBox211" w:shapeid="_x0000_i1279"/>
              </w:object>
            </w:r>
          </w:p>
        </w:tc>
      </w:tr>
      <w:tr w:rsidR="006C7CD6" w:rsidRPr="002D6B3A" w14:paraId="205119F9" w14:textId="77777777" w:rsidTr="00B8786D">
        <w:trPr>
          <w:trHeight w:val="454"/>
        </w:trPr>
        <w:tc>
          <w:tcPr>
            <w:tcW w:w="6374" w:type="dxa"/>
            <w:shd w:val="clear" w:color="auto" w:fill="auto"/>
            <w:vAlign w:val="center"/>
          </w:tcPr>
          <w:p w14:paraId="4F64A900" w14:textId="77777777" w:rsidR="006C7CD6" w:rsidRPr="003651DA" w:rsidRDefault="00113A07" w:rsidP="003651DA">
            <w:pPr>
              <w:spacing w:line="288" w:lineRule="auto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651D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Máte v těle po úrazu </w:t>
            </w:r>
            <w:r w:rsidR="00017FF4" w:rsidRPr="003651D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jiná </w:t>
            </w:r>
            <w:r w:rsidRPr="003651D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kovová cizí tělesa (špony, střelivo, aj.)?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3B44FC5" w14:textId="0E8D0F84" w:rsidR="006C7CD6" w:rsidRPr="002D6B3A" w:rsidRDefault="006C7CD6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693500E8">
                <v:shape id="_x0000_i1280" type="#_x0000_t75" style="width:51.75pt;height:21pt" o:ole="">
                  <v:imagedata r:id="rId127" o:title=""/>
                </v:shape>
                <w:control r:id="rId128" w:name="CheckBox1141" w:shapeid="_x0000_i1280"/>
              </w:objec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765328D" w14:textId="4AD72D07" w:rsidR="006C7CD6" w:rsidRPr="002D6B3A" w:rsidRDefault="006C7CD6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28E2FB66">
                <v:shape id="_x0000_i1283" type="#_x0000_t75" style="width:46.5pt;height:21pt" o:ole="">
                  <v:imagedata r:id="rId129" o:title=""/>
                </v:shape>
                <w:control r:id="rId130" w:name="CheckBox2161" w:shapeid="_x0000_i1283"/>
              </w:object>
            </w:r>
          </w:p>
        </w:tc>
      </w:tr>
      <w:tr w:rsidR="00CA0CBE" w:rsidRPr="002D6B3A" w14:paraId="7D807E25" w14:textId="77777777" w:rsidTr="00B8786D">
        <w:trPr>
          <w:trHeight w:val="454"/>
        </w:trPr>
        <w:tc>
          <w:tcPr>
            <w:tcW w:w="6374" w:type="dxa"/>
            <w:shd w:val="clear" w:color="auto" w:fill="auto"/>
            <w:vAlign w:val="center"/>
          </w:tcPr>
          <w:p w14:paraId="625E3B9F" w14:textId="77777777" w:rsidR="00CA0CBE" w:rsidRPr="003651DA" w:rsidRDefault="00017FF4" w:rsidP="003651DA">
            <w:pPr>
              <w:spacing w:line="288" w:lineRule="auto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651D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Máte zubní můstek, rovnátka, protézu?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4223E9E" w14:textId="08F6EA21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104335D2">
                <v:shape id="_x0000_i1284" type="#_x0000_t75" style="width:51.75pt;height:21pt" o:ole="">
                  <v:imagedata r:id="rId131" o:title=""/>
                </v:shape>
                <w:control r:id="rId132" w:name="CheckBox116" w:shapeid="_x0000_i1284"/>
              </w:objec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0C916E7" w14:textId="06EC3D1B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6E43D801">
                <v:shape id="_x0000_i1287" type="#_x0000_t75" style="width:46.5pt;height:21pt" o:ole="">
                  <v:imagedata r:id="rId133" o:title=""/>
                </v:shape>
                <w:control r:id="rId134" w:name="CheckBox214" w:shapeid="_x0000_i1287"/>
              </w:object>
            </w:r>
          </w:p>
        </w:tc>
      </w:tr>
      <w:tr w:rsidR="00CA0CBE" w:rsidRPr="002D6B3A" w14:paraId="51C08D30" w14:textId="77777777" w:rsidTr="00B8786D">
        <w:trPr>
          <w:trHeight w:val="454"/>
        </w:trPr>
        <w:tc>
          <w:tcPr>
            <w:tcW w:w="6374" w:type="dxa"/>
            <w:shd w:val="clear" w:color="auto" w:fill="auto"/>
            <w:vAlign w:val="center"/>
          </w:tcPr>
          <w:p w14:paraId="457456AA" w14:textId="77777777" w:rsidR="00CA0CBE" w:rsidRPr="003651DA" w:rsidRDefault="00017FF4" w:rsidP="003651DA">
            <w:pPr>
              <w:spacing w:line="288" w:lineRule="auto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651D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Máte nesnímatelný piercing, tetování?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B2D901A" w14:textId="20B3FBF3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096B22F4">
                <v:shape id="_x0000_i1288" type="#_x0000_t75" style="width:51.75pt;height:21pt" o:ole="">
                  <v:imagedata r:id="rId135" o:title=""/>
                </v:shape>
                <w:control r:id="rId136" w:name="CheckBox115" w:shapeid="_x0000_i1288"/>
              </w:objec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DFDEED7" w14:textId="424B122B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19E85132">
                <v:shape id="_x0000_i1291" type="#_x0000_t75" style="width:46.5pt;height:21pt" o:ole="">
                  <v:imagedata r:id="rId137" o:title=""/>
                </v:shape>
                <w:control r:id="rId138" w:name="CheckBox215" w:shapeid="_x0000_i1291"/>
              </w:object>
            </w:r>
          </w:p>
        </w:tc>
      </w:tr>
      <w:tr w:rsidR="00DB4659" w:rsidRPr="002D6B3A" w14:paraId="4C708D3F" w14:textId="77777777" w:rsidTr="00B8786D">
        <w:trPr>
          <w:trHeight w:val="454"/>
        </w:trPr>
        <w:tc>
          <w:tcPr>
            <w:tcW w:w="6374" w:type="dxa"/>
            <w:shd w:val="clear" w:color="auto" w:fill="auto"/>
            <w:vAlign w:val="center"/>
          </w:tcPr>
          <w:p w14:paraId="62F55788" w14:textId="77777777" w:rsidR="00DB4659" w:rsidRPr="003651DA" w:rsidRDefault="00017FF4" w:rsidP="003651DA">
            <w:pPr>
              <w:spacing w:line="288" w:lineRule="auto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651D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Ženy – máte prsní implantáty?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92BE83A" w14:textId="398E5218" w:rsidR="00DB4659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643EC5F6">
                <v:shape id="_x0000_i1292" type="#_x0000_t75" style="width:51.75pt;height:21pt" o:ole="">
                  <v:imagedata r:id="rId139" o:title=""/>
                </v:shape>
                <w:control r:id="rId140" w:name="CheckBox112" w:shapeid="_x0000_i1292"/>
              </w:objec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478E186" w14:textId="2F8EF3B0" w:rsidR="00DB4659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5A9BE437">
                <v:shape id="_x0000_i1295" type="#_x0000_t75" style="width:46.5pt;height:21pt" o:ole="">
                  <v:imagedata r:id="rId141" o:title=""/>
                </v:shape>
                <w:control r:id="rId142" w:name="CheckBox217" w:shapeid="_x0000_i1295"/>
              </w:object>
            </w:r>
          </w:p>
        </w:tc>
      </w:tr>
      <w:tr w:rsidR="00DB4659" w:rsidRPr="002D6B3A" w14:paraId="129EF835" w14:textId="77777777" w:rsidTr="00B8786D">
        <w:trPr>
          <w:trHeight w:val="454"/>
        </w:trPr>
        <w:tc>
          <w:tcPr>
            <w:tcW w:w="6374" w:type="dxa"/>
            <w:shd w:val="clear" w:color="auto" w:fill="auto"/>
            <w:vAlign w:val="center"/>
          </w:tcPr>
          <w:p w14:paraId="14E7933D" w14:textId="77777777" w:rsidR="00DB4659" w:rsidRPr="003651DA" w:rsidRDefault="00017FF4" w:rsidP="003651DA">
            <w:pPr>
              <w:spacing w:line="288" w:lineRule="auto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651D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Muži – máte penilní implantát?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3084D7A" w14:textId="51FF1841" w:rsidR="00DB4659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6B9BA5C4">
                <v:shape id="_x0000_i1296" type="#_x0000_t75" style="width:51.75pt;height:21pt" o:ole="">
                  <v:imagedata r:id="rId143" o:title=""/>
                </v:shape>
                <w:control r:id="rId144" w:name="CheckBox113" w:shapeid="_x0000_i1296"/>
              </w:objec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090EB48" w14:textId="1EAB98EE" w:rsidR="00DB4659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6F6EFEFB">
                <v:shape id="_x0000_i1299" type="#_x0000_t75" style="width:46.5pt;height:21pt" o:ole="">
                  <v:imagedata r:id="rId145" o:title=""/>
                </v:shape>
                <w:control r:id="rId146" w:name="CheckBox218" w:shapeid="_x0000_i1299"/>
              </w:object>
            </w:r>
          </w:p>
        </w:tc>
      </w:tr>
    </w:tbl>
    <w:p w14:paraId="74BC978F" w14:textId="77777777" w:rsidR="00B8786D" w:rsidRDefault="00B8786D" w:rsidP="00844D46">
      <w:pPr>
        <w:pStyle w:val="Zkladntext31"/>
        <w:spacing w:line="100" w:lineRule="atLeast"/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</w:pPr>
    </w:p>
    <w:p w14:paraId="7913CA15" w14:textId="77777777" w:rsidR="003651DA" w:rsidRPr="00B8786D" w:rsidRDefault="003651DA" w:rsidP="00844D46">
      <w:pPr>
        <w:pStyle w:val="Zkladntext31"/>
        <w:spacing w:line="100" w:lineRule="atLeast"/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</w:pPr>
    </w:p>
    <w:p w14:paraId="098999D6" w14:textId="77777777" w:rsidR="00844D46" w:rsidRPr="002D6B3A" w:rsidRDefault="00844D46" w:rsidP="003651DA">
      <w:pPr>
        <w:pStyle w:val="Zkladntext31"/>
        <w:spacing w:line="100" w:lineRule="atLeast"/>
        <w:jc w:val="center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</w:pPr>
      <w:r w:rsidRPr="002D6B3A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 xml:space="preserve">Máte-li </w:t>
      </w:r>
      <w:r w:rsidR="00A966DE" w:rsidRPr="002D6B3A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>nekompati</w:t>
      </w:r>
      <w:r w:rsidR="006D62D2" w:rsidRPr="002D6B3A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>bi</w:t>
      </w:r>
      <w:r w:rsidR="00A966DE" w:rsidRPr="002D6B3A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 xml:space="preserve">lní </w:t>
      </w:r>
      <w:r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>kardiostimulátor, implantovaný defibrilátor či kochleární implantát</w:t>
      </w:r>
      <w:r w:rsidRPr="002D6B3A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 xml:space="preserve"> </w:t>
      </w:r>
      <w:r w:rsidR="00DB4659"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>NESMÍTE</w:t>
      </w:r>
      <w:r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 xml:space="preserve"> být vyšetřen magnetickou rezonancí!!! Upozorněte personál!!!</w:t>
      </w:r>
    </w:p>
    <w:p w14:paraId="5B44149E" w14:textId="77777777" w:rsidR="00844D46" w:rsidRDefault="00844D46" w:rsidP="003B094B">
      <w:pPr>
        <w:spacing w:after="200" w:line="276" w:lineRule="auto"/>
        <w:rPr>
          <w:rFonts w:asciiTheme="minorHAnsi" w:hAnsiTheme="minorHAnsi" w:cstheme="minorHAnsi"/>
          <w:sz w:val="2"/>
          <w:szCs w:val="2"/>
        </w:rPr>
      </w:pPr>
    </w:p>
    <w:p w14:paraId="309A91CB" w14:textId="34D7E1A7" w:rsidR="003651DA" w:rsidRDefault="003651DA">
      <w:pPr>
        <w:rPr>
          <w:rFonts w:asciiTheme="minorHAnsi" w:hAnsiTheme="minorHAnsi" w:cstheme="minorHAnsi"/>
          <w:sz w:val="2"/>
          <w:szCs w:val="2"/>
        </w:rPr>
      </w:pPr>
      <w:r>
        <w:rPr>
          <w:rFonts w:asciiTheme="minorHAnsi" w:hAnsiTheme="minorHAnsi" w:cstheme="minorHAnsi"/>
          <w:sz w:val="2"/>
          <w:szCs w:val="2"/>
        </w:rPr>
        <w:br w:type="page"/>
      </w:r>
    </w:p>
    <w:p w14:paraId="39E4BD1C" w14:textId="32D49982" w:rsidR="00EC60E7" w:rsidRPr="003651DA" w:rsidRDefault="00F51426" w:rsidP="003651DA">
      <w:pPr>
        <w:pStyle w:val="Nzev"/>
        <w:shd w:val="clear" w:color="auto" w:fill="808080"/>
        <w:spacing w:after="120"/>
        <w:rPr>
          <w:rFonts w:asciiTheme="minorHAnsi" w:hAnsiTheme="minorHAnsi" w:cstheme="minorHAnsi"/>
          <w:caps w:val="0"/>
          <w:color w:val="FFFFFF"/>
          <w:sz w:val="28"/>
          <w:szCs w:val="28"/>
        </w:rPr>
      </w:pPr>
      <w:r w:rsidRPr="002D6B3A">
        <w:rPr>
          <w:rFonts w:asciiTheme="minorHAnsi" w:hAnsiTheme="minorHAnsi" w:cstheme="minorHAnsi"/>
          <w:caps w:val="0"/>
          <w:color w:val="FFFFFF"/>
          <w:sz w:val="28"/>
          <w:szCs w:val="28"/>
        </w:rPr>
        <w:lastRenderedPageBreak/>
        <w:t>Informace o vyšetření MR</w:t>
      </w: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4"/>
        <w:gridCol w:w="8506"/>
      </w:tblGrid>
      <w:tr w:rsidR="006B4C23" w:rsidRPr="002D6B3A" w14:paraId="62E9B952" w14:textId="77777777" w:rsidTr="003651DA">
        <w:trPr>
          <w:trHeight w:val="17"/>
        </w:trPr>
        <w:tc>
          <w:tcPr>
            <w:tcW w:w="1134" w:type="dxa"/>
            <w:shd w:val="clear" w:color="auto" w:fill="auto"/>
          </w:tcPr>
          <w:p w14:paraId="60D4C6B3" w14:textId="77777777" w:rsidR="006B4C23" w:rsidRPr="002D6B3A" w:rsidRDefault="006B4C23" w:rsidP="006B4C23">
            <w:pPr>
              <w:pStyle w:val="Nzev"/>
              <w:jc w:val="left"/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caps w:val="0"/>
                <w:sz w:val="22"/>
                <w:szCs w:val="22"/>
              </w:rPr>
              <w:t xml:space="preserve">Účel: </w:t>
            </w:r>
          </w:p>
          <w:p w14:paraId="50AB1816" w14:textId="77777777" w:rsidR="006B4C23" w:rsidRPr="002D6B3A" w:rsidRDefault="006B4C23" w:rsidP="00CF0E2D">
            <w:pPr>
              <w:pStyle w:val="Nzev"/>
              <w:jc w:val="left"/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</w:p>
        </w:tc>
        <w:tc>
          <w:tcPr>
            <w:tcW w:w="8506" w:type="dxa"/>
            <w:shd w:val="clear" w:color="auto" w:fill="auto"/>
          </w:tcPr>
          <w:p w14:paraId="4EC7D2AB" w14:textId="6B9614C2" w:rsidR="006B4C23" w:rsidRPr="002D6B3A" w:rsidRDefault="006B4C23" w:rsidP="003651DA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MR vyšetření využívá elektromagnetických vlastností atomových jader tkání k podrobnému zobrazení jednotlivých anatomických oblastí lidského těla a výrazně tak přispívá k přesnému stanovení diagnózy či objasnění zdravotního problému ve vyšetřované oblasti, což může mít zásadní vliv na další průběh léčby. </w:t>
            </w:r>
          </w:p>
        </w:tc>
      </w:tr>
      <w:tr w:rsidR="00A92E2B" w:rsidRPr="002D6B3A" w14:paraId="413FEF26" w14:textId="77777777" w:rsidTr="003651DA">
        <w:trPr>
          <w:trHeight w:val="17"/>
        </w:trPr>
        <w:tc>
          <w:tcPr>
            <w:tcW w:w="1134" w:type="dxa"/>
            <w:shd w:val="clear" w:color="auto" w:fill="auto"/>
          </w:tcPr>
          <w:p w14:paraId="43F07155" w14:textId="77777777" w:rsidR="00CF0E2D" w:rsidRPr="002D6B3A" w:rsidRDefault="00CF0E2D" w:rsidP="00CF0E2D">
            <w:pPr>
              <w:pStyle w:val="Nzev"/>
              <w:jc w:val="left"/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caps w:val="0"/>
                <w:sz w:val="22"/>
                <w:szCs w:val="22"/>
              </w:rPr>
              <w:t>Příprava:</w:t>
            </w:r>
          </w:p>
          <w:p w14:paraId="7A389AB9" w14:textId="77777777" w:rsidR="00D266AA" w:rsidRPr="002D6B3A" w:rsidRDefault="00D266AA" w:rsidP="00531A26">
            <w:pPr>
              <w:pStyle w:val="Nzev"/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</w:p>
        </w:tc>
        <w:tc>
          <w:tcPr>
            <w:tcW w:w="8506" w:type="dxa"/>
            <w:shd w:val="clear" w:color="auto" w:fill="auto"/>
          </w:tcPr>
          <w:p w14:paraId="7E18559A" w14:textId="77777777" w:rsidR="001B1430" w:rsidRPr="002D6B3A" w:rsidRDefault="001B1430" w:rsidP="00531A26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Před vyšetřením</w:t>
            </w:r>
          </w:p>
          <w:p w14:paraId="0698DF6C" w14:textId="77777777" w:rsidR="001579A7" w:rsidRPr="002D6B3A" w:rsidRDefault="001579A7" w:rsidP="001B1430">
            <w:pPr>
              <w:pStyle w:val="Odstavecseseznamem"/>
              <w:numPr>
                <w:ilvl w:val="0"/>
                <w:numId w:val="29"/>
              </w:numPr>
              <w:spacing w:line="100" w:lineRule="atLeast"/>
              <w:ind w:left="3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U většiny MR vyšetření není nutná speciální příprava, doporučujeme pouze 3</w:t>
            </w:r>
            <w:r w:rsidR="001B1430" w:rsidRPr="002D6B3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hodiny před vyšetřením nejíst, pít můžete malé množství neperlivé vody (do</w:t>
            </w:r>
            <w:r w:rsidR="00DD2A58" w:rsidRPr="002D6B3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1B1430" w:rsidRPr="002D6B3A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 ml) po doušcích</w:t>
            </w:r>
            <w:r w:rsidR="001B1430" w:rsidRPr="002D6B3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A83014A" w14:textId="00351F22" w:rsidR="001579A7" w:rsidRPr="003651DA" w:rsidRDefault="001B1430" w:rsidP="003651DA">
            <w:pPr>
              <w:pStyle w:val="Odstavecseseznamem"/>
              <w:numPr>
                <w:ilvl w:val="0"/>
                <w:numId w:val="29"/>
              </w:numPr>
              <w:spacing w:after="120" w:line="100" w:lineRule="atLeast"/>
              <w:ind w:left="3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1579A7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yšetření probíhá v mimořádně silném magnetickém poli, proto si v kabince odložíte opasek, podprsenku, fixační dlahy, protetické pomůcky (ortézy), naslouchadla, zubní protézy, </w:t>
            </w: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brýle, </w:t>
            </w:r>
            <w:r w:rsidR="001579A7" w:rsidRPr="002D6B3A">
              <w:rPr>
                <w:rFonts w:asciiTheme="minorHAnsi" w:hAnsiTheme="minorHAnsi" w:cstheme="minorHAnsi"/>
                <w:sz w:val="22"/>
                <w:szCs w:val="22"/>
              </w:rPr>
              <w:t>hodinky</w:t>
            </w: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1579A7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klíče, kovové mince, šperky, </w:t>
            </w:r>
            <w:r w:rsidR="003651DA" w:rsidRPr="002D6B3A">
              <w:rPr>
                <w:rFonts w:asciiTheme="minorHAnsi" w:hAnsiTheme="minorHAnsi" w:cstheme="minorHAnsi"/>
                <w:sz w:val="22"/>
                <w:szCs w:val="22"/>
              </w:rPr>
              <w:t>vlásenky, kreditní</w:t>
            </w:r>
            <w:r w:rsidR="001579A7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karty (magnetické karty všeho druhu), mobilní </w:t>
            </w:r>
            <w:r w:rsidR="003651DA" w:rsidRPr="002D6B3A">
              <w:rPr>
                <w:rFonts w:asciiTheme="minorHAnsi" w:hAnsiTheme="minorHAnsi" w:cstheme="minorHAnsi"/>
                <w:sz w:val="22"/>
                <w:szCs w:val="22"/>
              </w:rPr>
              <w:t>telefony</w:t>
            </w:r>
            <w:r w:rsidR="001579A7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apod.</w:t>
            </w:r>
          </w:p>
          <w:p w14:paraId="7ED5446D" w14:textId="77777777" w:rsidR="00CF0E2D" w:rsidRPr="002D6B3A" w:rsidRDefault="00CF0E2D" w:rsidP="00CF0E2D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Podání kontrastní látky ústy</w:t>
            </w:r>
          </w:p>
          <w:p w14:paraId="56AF13EA" w14:textId="77777777" w:rsidR="00B54993" w:rsidRPr="002D6B3A" w:rsidRDefault="00CF0E2D" w:rsidP="00821371">
            <w:pPr>
              <w:pStyle w:val="Odstavecseseznamem"/>
              <w:numPr>
                <w:ilvl w:val="0"/>
                <w:numId w:val="30"/>
              </w:numPr>
              <w:spacing w:line="100" w:lineRule="atLeast"/>
              <w:ind w:left="3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Před vyšetřením </w:t>
            </w:r>
            <w:r w:rsidR="001B1430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trávicí trubice </w:t>
            </w: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(MR enterografie) je nutné vyprázdnění střeva dle pokynů indikujícího lékaře</w:t>
            </w:r>
            <w:r w:rsidR="00B54993" w:rsidRPr="002D6B3A">
              <w:rPr>
                <w:rFonts w:asciiTheme="minorHAnsi" w:hAnsiTheme="minorHAnsi" w:cstheme="minorHAnsi"/>
                <w:sz w:val="22"/>
                <w:szCs w:val="22"/>
              </w:rPr>
              <w:t>. O</w:t>
            </w: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bvykle </w:t>
            </w:r>
            <w:r w:rsidR="00B54993" w:rsidRPr="002D6B3A">
              <w:rPr>
                <w:rFonts w:asciiTheme="minorHAnsi" w:hAnsiTheme="minorHAnsi" w:cstheme="minorHAnsi"/>
                <w:sz w:val="22"/>
                <w:szCs w:val="22"/>
              </w:rPr>
              <w:t>je nutné</w:t>
            </w: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po malých doušcích popíjet kontrastní látku (</w:t>
            </w:r>
            <w:r w:rsidR="001B1430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v celkovém objemu </w:t>
            </w:r>
            <w:r w:rsidR="00B54993" w:rsidRPr="002D6B3A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1B1430" w:rsidRPr="002D6B3A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B54993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– 2</w:t>
            </w:r>
            <w:r w:rsidR="001B1430" w:rsidRPr="002D6B3A">
              <w:rPr>
                <w:rFonts w:asciiTheme="minorHAnsi" w:hAnsiTheme="minorHAnsi" w:cstheme="minorHAnsi"/>
                <w:sz w:val="22"/>
                <w:szCs w:val="22"/>
              </w:rPr>
              <w:t>000 ml</w:t>
            </w:r>
            <w:r w:rsidR="006D62D2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1B1430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v průběhu </w:t>
            </w:r>
            <w:r w:rsidR="00B54993" w:rsidRPr="002D6B3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B1430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4993" w:rsidRPr="002D6B3A">
              <w:rPr>
                <w:rFonts w:asciiTheme="minorHAnsi" w:hAnsiTheme="minorHAnsi" w:cstheme="minorHAnsi"/>
                <w:sz w:val="22"/>
                <w:szCs w:val="22"/>
              </w:rPr>
              <w:t>hodiny</w:t>
            </w:r>
            <w:r w:rsidR="001B1430" w:rsidRPr="002D6B3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79A2ED1" w14:textId="180B7D79" w:rsidR="00B54993" w:rsidRPr="003651DA" w:rsidRDefault="001B1430" w:rsidP="003651DA">
            <w:pPr>
              <w:pStyle w:val="Odstavecseseznamem"/>
              <w:numPr>
                <w:ilvl w:val="0"/>
                <w:numId w:val="30"/>
              </w:numPr>
              <w:spacing w:after="120" w:line="100" w:lineRule="atLeast"/>
              <w:ind w:left="3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Před vyšetřením břicha v určitých případech stačí popíjet pouze vodu (bez kontrastní látky). Volba použité kontrastní látky je na domluvě ošetřujícího lékaře a provádějícího radiologa.</w:t>
            </w:r>
          </w:p>
          <w:p w14:paraId="1102B3C3" w14:textId="77777777" w:rsidR="00B54993" w:rsidRPr="002D6B3A" w:rsidRDefault="00B54993" w:rsidP="00B54993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Podání kontrastní látky do žíly</w:t>
            </w:r>
          </w:p>
          <w:p w14:paraId="2FB6FD48" w14:textId="77777777" w:rsidR="000D7174" w:rsidRPr="002D6B3A" w:rsidRDefault="000D7174" w:rsidP="00821371">
            <w:pPr>
              <w:pStyle w:val="Odstavecseseznamem"/>
              <w:numPr>
                <w:ilvl w:val="0"/>
                <w:numId w:val="30"/>
              </w:numPr>
              <w:spacing w:line="100" w:lineRule="atLeast"/>
              <w:ind w:left="3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Některé typy MR vyšetření lze provádět pouze po podání kontrastní látky nitrožilně. Jde zpravidla o gadoliniové kontrastní látky, tedy chemicky velmi odlišné od látek používaných na CT.</w:t>
            </w:r>
          </w:p>
          <w:p w14:paraId="472067EE" w14:textId="605AF553" w:rsidR="009D7D30" w:rsidRPr="003651DA" w:rsidRDefault="00B54993" w:rsidP="003651DA">
            <w:pPr>
              <w:pStyle w:val="Odstavecseseznamem"/>
              <w:numPr>
                <w:ilvl w:val="0"/>
                <w:numId w:val="30"/>
              </w:numPr>
              <w:spacing w:after="120" w:line="100" w:lineRule="atLeast"/>
              <w:ind w:left="3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Pro aplikaci kontrastní látky Vám bude do žíly zavedena silikonová či plastová hadička, tzv. kanyla</w:t>
            </w:r>
            <w:r w:rsidR="000D7174" w:rsidRPr="002D6B3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a kontrastní látka pak bude aplikována do této kanyly. </w:t>
            </w:r>
          </w:p>
        </w:tc>
      </w:tr>
      <w:tr w:rsidR="00A92E2B" w:rsidRPr="002D6B3A" w14:paraId="613F6FB2" w14:textId="77777777" w:rsidTr="003651DA">
        <w:trPr>
          <w:trHeight w:val="1275"/>
        </w:trPr>
        <w:tc>
          <w:tcPr>
            <w:tcW w:w="1134" w:type="dxa"/>
            <w:shd w:val="clear" w:color="auto" w:fill="auto"/>
          </w:tcPr>
          <w:p w14:paraId="4CC66EE7" w14:textId="77777777" w:rsidR="004661A1" w:rsidRPr="002D6B3A" w:rsidRDefault="004661A1" w:rsidP="00821371">
            <w:pPr>
              <w:pStyle w:val="Nzev"/>
              <w:ind w:right="-203"/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caps w:val="0"/>
                <w:sz w:val="22"/>
                <w:szCs w:val="22"/>
              </w:rPr>
              <w:t>Průběh</w:t>
            </w:r>
            <w:r w:rsidR="00D266AA" w:rsidRPr="002D6B3A">
              <w:rPr>
                <w:rFonts w:asciiTheme="minorHAnsi" w:hAnsiTheme="minorHAnsi" w:cstheme="minorHAnsi"/>
                <w:caps w:val="0"/>
                <w:sz w:val="22"/>
                <w:szCs w:val="22"/>
              </w:rPr>
              <w:t>:</w:t>
            </w:r>
          </w:p>
        </w:tc>
        <w:tc>
          <w:tcPr>
            <w:tcW w:w="8506" w:type="dxa"/>
            <w:shd w:val="clear" w:color="auto" w:fill="auto"/>
          </w:tcPr>
          <w:p w14:paraId="7399758C" w14:textId="77777777" w:rsidR="00DB4659" w:rsidRPr="002D6B3A" w:rsidRDefault="009F3B1C" w:rsidP="003651DA">
            <w:pPr>
              <w:spacing w:after="120"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Samotné vyšetření probí</w:t>
            </w:r>
            <w:r w:rsidR="00F51426" w:rsidRPr="002D6B3A">
              <w:rPr>
                <w:rFonts w:asciiTheme="minorHAnsi" w:hAnsiTheme="minorHAnsi" w:cstheme="minorHAnsi"/>
                <w:sz w:val="22"/>
                <w:szCs w:val="22"/>
              </w:rPr>
              <w:t>há vleže na vyšetřovacím stole v silném</w:t>
            </w:r>
            <w:r w:rsidR="005D6F33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statickém</w:t>
            </w:r>
            <w:r w:rsidR="00F51426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magnetickém poli.</w:t>
            </w:r>
            <w:r w:rsidR="008B5D9C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D7174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Činnost přístroje je provázena </w:t>
            </w:r>
            <w:r w:rsidR="005D6F33" w:rsidRPr="002D6B3A">
              <w:rPr>
                <w:rFonts w:asciiTheme="minorHAnsi" w:hAnsiTheme="minorHAnsi" w:cstheme="minorHAnsi"/>
                <w:sz w:val="22"/>
                <w:szCs w:val="22"/>
              </w:rPr>
              <w:t>intenzivním</w:t>
            </w:r>
            <w:r w:rsidR="008B5D9C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D7174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hlasitým </w:t>
            </w:r>
            <w:r w:rsidR="008B5D9C" w:rsidRPr="002D6B3A">
              <w:rPr>
                <w:rFonts w:asciiTheme="minorHAnsi" w:hAnsiTheme="minorHAnsi" w:cstheme="minorHAnsi"/>
                <w:sz w:val="22"/>
                <w:szCs w:val="22"/>
              </w:rPr>
              <w:t>hlukem</w:t>
            </w:r>
            <w:r w:rsidR="000D7174" w:rsidRPr="002D6B3A">
              <w:rPr>
                <w:rFonts w:asciiTheme="minorHAnsi" w:hAnsiTheme="minorHAnsi" w:cstheme="minorHAnsi"/>
                <w:sz w:val="22"/>
                <w:szCs w:val="22"/>
              </w:rPr>
              <w:t>, t</w:t>
            </w:r>
            <w:r w:rsidR="005D6F33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ento zvuk je běžný u </w:t>
            </w:r>
            <w:r w:rsidR="000D7174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naprosté většiny </w:t>
            </w:r>
            <w:r w:rsidR="005D6F33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MR </w:t>
            </w:r>
            <w:r w:rsidR="000D7174" w:rsidRPr="002D6B3A">
              <w:rPr>
                <w:rFonts w:asciiTheme="minorHAnsi" w:hAnsiTheme="minorHAnsi" w:cstheme="minorHAnsi"/>
                <w:sz w:val="22"/>
                <w:szCs w:val="22"/>
              </w:rPr>
              <w:t>přístrojů</w:t>
            </w:r>
            <w:r w:rsidR="005D6F33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0D7174" w:rsidRPr="002D6B3A">
              <w:rPr>
                <w:rFonts w:asciiTheme="minorHAnsi" w:hAnsiTheme="minorHAnsi" w:cstheme="minorHAnsi"/>
                <w:sz w:val="22"/>
                <w:szCs w:val="22"/>
              </w:rPr>
              <w:t>Pro jeho zmírnění Vám samozřejmě poskytneme c</w:t>
            </w:r>
            <w:r w:rsidR="005D6F33" w:rsidRPr="002D6B3A">
              <w:rPr>
                <w:rFonts w:asciiTheme="minorHAnsi" w:hAnsiTheme="minorHAnsi" w:cstheme="minorHAnsi"/>
                <w:sz w:val="22"/>
                <w:szCs w:val="22"/>
              </w:rPr>
              <w:t>hrániče sluchu.</w:t>
            </w:r>
            <w:r w:rsidR="00F51426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Vyšetřovací stůl s pacientem se zasune </w:t>
            </w:r>
            <w:r w:rsidR="00DD2A58" w:rsidRPr="002D6B3A">
              <w:rPr>
                <w:rFonts w:asciiTheme="minorHAnsi" w:hAnsiTheme="minorHAnsi" w:cstheme="minorHAnsi"/>
                <w:sz w:val="22"/>
                <w:szCs w:val="22"/>
              </w:rPr>
              <w:t>do </w:t>
            </w:r>
            <w:r w:rsidR="00F51426" w:rsidRPr="002D6B3A">
              <w:rPr>
                <w:rFonts w:asciiTheme="minorHAnsi" w:hAnsiTheme="minorHAnsi" w:cstheme="minorHAnsi"/>
                <w:sz w:val="22"/>
                <w:szCs w:val="22"/>
              </w:rPr>
              <w:t>gantry</w:t>
            </w:r>
            <w:r w:rsidR="000D7174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, nebo-li „tunelu“, </w:t>
            </w:r>
            <w:r w:rsidR="00F51426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což je prostor mezi senzory uvnitř přístroje. </w:t>
            </w:r>
            <w:r w:rsidRPr="002D6B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Vyšetření </w:t>
            </w:r>
            <w:r w:rsidR="00A92E2B" w:rsidRPr="002D6B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dle požadovaného typu </w:t>
            </w:r>
            <w:r w:rsidRPr="002D6B3A">
              <w:rPr>
                <w:rFonts w:asciiTheme="minorHAnsi" w:hAnsiTheme="minorHAnsi" w:cstheme="minorHAnsi"/>
                <w:b/>
                <w:sz w:val="22"/>
                <w:szCs w:val="22"/>
              </w:rPr>
              <w:t>trvá přibližně</w:t>
            </w:r>
            <w:r w:rsidR="009D7D30" w:rsidRPr="002D6B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B3C53" w:rsidRPr="002D6B3A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F51426" w:rsidRPr="002D6B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="008B5D9C" w:rsidRPr="002D6B3A">
              <w:rPr>
                <w:rFonts w:asciiTheme="minorHAnsi" w:hAnsiTheme="minorHAnsi" w:cstheme="minorHAnsi"/>
                <w:b/>
                <w:sz w:val="22"/>
                <w:szCs w:val="22"/>
              </w:rPr>
              <w:t>50</w:t>
            </w:r>
            <w:r w:rsidR="005B3C53" w:rsidRPr="002D6B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D6B3A">
              <w:rPr>
                <w:rFonts w:asciiTheme="minorHAnsi" w:hAnsiTheme="minorHAnsi" w:cstheme="minorHAnsi"/>
                <w:b/>
                <w:sz w:val="22"/>
                <w:szCs w:val="22"/>
              </w:rPr>
              <w:t>minut</w:t>
            </w:r>
            <w:r w:rsidR="00F51426" w:rsidRPr="002D6B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B3C53" w:rsidRPr="002D6B3A">
              <w:rPr>
                <w:rFonts w:asciiTheme="minorHAnsi" w:hAnsiTheme="minorHAnsi" w:cstheme="minorHAnsi"/>
                <w:sz w:val="22"/>
                <w:szCs w:val="22"/>
              </w:rPr>
              <w:t>a je nebolestivé</w:t>
            </w: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A92E2B" w:rsidRPr="002D6B3A">
              <w:rPr>
                <w:rFonts w:asciiTheme="minorHAnsi" w:hAnsiTheme="minorHAnsi" w:cstheme="minorHAnsi"/>
                <w:sz w:val="22"/>
                <w:szCs w:val="22"/>
              </w:rPr>
              <w:t>Důležité je se při vyšetření nehýbat - k</w:t>
            </w:r>
            <w:r w:rsidR="008B5D9C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aždý Váš pohyb </w:t>
            </w:r>
            <w:r w:rsidR="00A92E2B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může </w:t>
            </w:r>
            <w:r w:rsidR="008B5D9C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vyšetření </w:t>
            </w:r>
            <w:r w:rsidR="006D62D2" w:rsidRPr="002D6B3A">
              <w:rPr>
                <w:rFonts w:asciiTheme="minorHAnsi" w:hAnsiTheme="minorHAnsi" w:cstheme="minorHAnsi"/>
                <w:sz w:val="22"/>
                <w:szCs w:val="22"/>
              </w:rPr>
              <w:t>znehodnot</w:t>
            </w:r>
            <w:r w:rsidR="00A92E2B" w:rsidRPr="002D6B3A">
              <w:rPr>
                <w:rFonts w:asciiTheme="minorHAnsi" w:hAnsiTheme="minorHAnsi" w:cstheme="minorHAnsi"/>
                <w:sz w:val="22"/>
                <w:szCs w:val="22"/>
              </w:rPr>
              <w:t>it.</w:t>
            </w:r>
            <w:r w:rsidR="006D62D2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92E2B" w:rsidRPr="002D6B3A">
              <w:rPr>
                <w:rFonts w:asciiTheme="minorHAnsi" w:hAnsiTheme="minorHAnsi" w:cstheme="minorHAnsi"/>
                <w:sz w:val="22"/>
                <w:szCs w:val="22"/>
              </w:rPr>
              <w:t>Zejména p</w:t>
            </w:r>
            <w:r w:rsidR="006D62D2" w:rsidRPr="002D6B3A">
              <w:rPr>
                <w:rFonts w:asciiTheme="minorHAnsi" w:hAnsiTheme="minorHAnsi" w:cstheme="minorHAnsi"/>
                <w:sz w:val="22"/>
                <w:szCs w:val="22"/>
              </w:rPr>
              <w:t>ři</w:t>
            </w:r>
            <w:r w:rsidR="00DD2A58" w:rsidRPr="002D6B3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vyšetření</w:t>
            </w:r>
            <w:r w:rsidR="008B5D9C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orgánů dutiny břišní je</w:t>
            </w: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vyžadována spolupráce pacienta s ošetřujícím personálem</w:t>
            </w:r>
            <w:r w:rsidR="00D30244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92E2B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D30244" w:rsidRPr="002D6B3A">
              <w:rPr>
                <w:rFonts w:asciiTheme="minorHAnsi" w:hAnsiTheme="minorHAnsi" w:cstheme="minorHAnsi"/>
                <w:sz w:val="22"/>
                <w:szCs w:val="22"/>
              </w:rPr>
              <w:t>zadržení dechu</w:t>
            </w:r>
            <w:r w:rsidR="008B5D9C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zhruba </w:t>
            </w:r>
            <w:r w:rsidR="00A92E2B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8B5D9C" w:rsidRPr="002D6B3A">
              <w:rPr>
                <w:rFonts w:asciiTheme="minorHAnsi" w:hAnsiTheme="minorHAnsi" w:cstheme="minorHAnsi"/>
                <w:sz w:val="22"/>
                <w:szCs w:val="22"/>
              </w:rPr>
              <w:t>15-20 vteřin</w:t>
            </w:r>
            <w:r w:rsidR="00D30244" w:rsidRPr="002D6B3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D6F33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92E2B" w:rsidRPr="002D6B3A">
              <w:rPr>
                <w:rFonts w:asciiTheme="minorHAnsi" w:hAnsiTheme="minorHAnsi" w:cstheme="minorHAnsi"/>
                <w:sz w:val="22"/>
                <w:szCs w:val="22"/>
              </w:rPr>
              <w:t>Je-li to pro požadovaný typ vyšetření zapotřebí, bude Vám do zavedené nitrožilní kanyly aplikována kontrastní látka. K</w:t>
            </w:r>
            <w:r w:rsidR="000D7174" w:rsidRPr="002D6B3A">
              <w:rPr>
                <w:rFonts w:asciiTheme="minorHAnsi" w:hAnsiTheme="minorHAnsi" w:cstheme="minorHAnsi"/>
                <w:sz w:val="22"/>
                <w:szCs w:val="22"/>
              </w:rPr>
              <w:t>rátce po podání kontrastní látky se u citlivých pacientů může výjimečně objevit nevolnost či bušení srdce, které však nejsou ohrožující a po chvíli odezní.</w:t>
            </w:r>
            <w:r w:rsidR="00A92E2B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Personál MR je s Vámi po celou dobu vyšetření v kontaktu prostřednictvím kamery a mikrofonu.</w:t>
            </w:r>
          </w:p>
        </w:tc>
      </w:tr>
      <w:tr w:rsidR="00A92E2B" w:rsidRPr="002D6B3A" w14:paraId="608669A4" w14:textId="77777777" w:rsidTr="003651DA">
        <w:trPr>
          <w:trHeight w:val="13"/>
        </w:trPr>
        <w:tc>
          <w:tcPr>
            <w:tcW w:w="1134" w:type="dxa"/>
            <w:shd w:val="clear" w:color="auto" w:fill="auto"/>
          </w:tcPr>
          <w:p w14:paraId="59ACF8F9" w14:textId="77777777" w:rsidR="00397DFE" w:rsidRPr="002D6B3A" w:rsidRDefault="00397DFE" w:rsidP="00397DF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b/>
                <w:sz w:val="22"/>
                <w:szCs w:val="22"/>
              </w:rPr>
              <w:t>Po vyšetření:</w:t>
            </w:r>
          </w:p>
          <w:p w14:paraId="5BD84538" w14:textId="77777777" w:rsidR="00D266AA" w:rsidRPr="002D6B3A" w:rsidRDefault="00D266AA" w:rsidP="00CF0E2D">
            <w:pPr>
              <w:pStyle w:val="Nzev"/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</w:p>
        </w:tc>
        <w:tc>
          <w:tcPr>
            <w:tcW w:w="8506" w:type="dxa"/>
            <w:shd w:val="clear" w:color="auto" w:fill="auto"/>
          </w:tcPr>
          <w:p w14:paraId="12E44A3E" w14:textId="77777777" w:rsidR="00A12CBD" w:rsidRPr="002D6B3A" w:rsidRDefault="00A12CBD" w:rsidP="00821371">
            <w:pPr>
              <w:pStyle w:val="Odstavecseseznamem"/>
              <w:numPr>
                <w:ilvl w:val="0"/>
                <w:numId w:val="30"/>
              </w:numPr>
              <w:spacing w:line="100" w:lineRule="atLeast"/>
              <w:ind w:left="3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Zhruba 30 minut po vyšetření s aplikací kontrastní látky Vám bude ponechán žilní vstup (kanyla) a budete sledován/a z důvodu rizika možného vzniku alergické reakce (viz níže).</w:t>
            </w:r>
          </w:p>
          <w:p w14:paraId="5B00D848" w14:textId="77777777" w:rsidR="00A12CBD" w:rsidRPr="002D6B3A" w:rsidRDefault="00A12CBD" w:rsidP="00821371">
            <w:pPr>
              <w:pStyle w:val="Odstavecseseznamem"/>
              <w:numPr>
                <w:ilvl w:val="0"/>
                <w:numId w:val="30"/>
              </w:numPr>
              <w:spacing w:line="100" w:lineRule="atLeast"/>
              <w:ind w:left="3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Po vyjmutí kanyly sestrou nebo radiologickým asistentem můžete odejít domů.</w:t>
            </w:r>
          </w:p>
          <w:p w14:paraId="4A761EFE" w14:textId="77777777" w:rsidR="00A12CBD" w:rsidRPr="002D6B3A" w:rsidRDefault="00A12CBD" w:rsidP="00821371">
            <w:pPr>
              <w:pStyle w:val="Odstavecseseznamem"/>
              <w:numPr>
                <w:ilvl w:val="0"/>
                <w:numId w:val="30"/>
              </w:numPr>
              <w:spacing w:line="100" w:lineRule="atLeast"/>
              <w:ind w:left="3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Pokud Vám nebyly aplikovány léky na zklidnění nebo jiné léky, ovlivňující pozornost (např. Dithiaden) či ostrost vidění (např. Buscopan), můžete řídit motorové vozidlo.</w:t>
            </w:r>
          </w:p>
          <w:p w14:paraId="308FD223" w14:textId="77777777" w:rsidR="00A12CBD" w:rsidRPr="002D6B3A" w:rsidRDefault="00A12CBD" w:rsidP="00821371">
            <w:pPr>
              <w:pStyle w:val="Odstavecseseznamem"/>
              <w:numPr>
                <w:ilvl w:val="0"/>
                <w:numId w:val="30"/>
              </w:numPr>
              <w:spacing w:line="100" w:lineRule="atLeast"/>
              <w:ind w:left="3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Po vyšetření s nitrožilní aplikací kontrastní látky je nutná dostatečná hydratace, tj. </w:t>
            </w:r>
            <w:r w:rsidRPr="002D6B3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alespoň 2 litry tekutin.</w:t>
            </w:r>
          </w:p>
          <w:p w14:paraId="187D56B8" w14:textId="77777777" w:rsidR="00A12CBD" w:rsidRPr="002D6B3A" w:rsidRDefault="00A12CBD" w:rsidP="00821371">
            <w:pPr>
              <w:pStyle w:val="Odstavecseseznamem"/>
              <w:numPr>
                <w:ilvl w:val="0"/>
                <w:numId w:val="30"/>
              </w:numPr>
              <w:spacing w:line="100" w:lineRule="atLeast"/>
              <w:ind w:left="3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Po propuštění domů můžete normálně jíst, také můžete užít své obvyklé léky.</w:t>
            </w:r>
          </w:p>
          <w:p w14:paraId="1B7487B2" w14:textId="77777777" w:rsidR="008F63A2" w:rsidRPr="002D6B3A" w:rsidRDefault="008F63A2" w:rsidP="00821371">
            <w:pPr>
              <w:pStyle w:val="Odstavecseseznamem"/>
              <w:numPr>
                <w:ilvl w:val="0"/>
                <w:numId w:val="30"/>
              </w:numPr>
              <w:spacing w:line="100" w:lineRule="atLeast"/>
              <w:ind w:left="3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Kojící matky by po vyšetření s kontrastní látkou </w:t>
            </w:r>
            <w:r w:rsidR="006D62D2" w:rsidRPr="002D6B3A">
              <w:rPr>
                <w:rFonts w:asciiTheme="minorHAnsi" w:hAnsiTheme="minorHAnsi" w:cstheme="minorHAnsi"/>
                <w:sz w:val="22"/>
                <w:szCs w:val="22"/>
              </w:rPr>
              <w:t>měly</w:t>
            </w: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přerušit kojení na 24 hodin</w:t>
            </w:r>
            <w:r w:rsidR="00A12CBD" w:rsidRPr="002D6B3A">
              <w:rPr>
                <w:rFonts w:asciiTheme="minorHAnsi" w:hAnsiTheme="minorHAnsi" w:cstheme="minorHAnsi"/>
                <w:sz w:val="22"/>
                <w:szCs w:val="22"/>
              </w:rPr>
              <w:t>. Po tuto dobu mateřské mléko odstříkat a nepoužívat pro výživu dítěte</w:t>
            </w: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1F8F9857" w14:textId="77777777" w:rsidR="001D35C5" w:rsidRPr="002D6B3A" w:rsidRDefault="001D35C5" w:rsidP="00EC60E7">
      <w:pPr>
        <w:pStyle w:val="Nzev"/>
        <w:jc w:val="both"/>
        <w:rPr>
          <w:rFonts w:asciiTheme="minorHAnsi" w:hAnsiTheme="minorHAnsi" w:cstheme="minorHAnsi"/>
          <w:caps w:val="0"/>
          <w:sz w:val="22"/>
          <w:szCs w:val="22"/>
        </w:rPr>
      </w:pPr>
    </w:p>
    <w:p w14:paraId="69A6B98A" w14:textId="03AC99B3" w:rsidR="003651DA" w:rsidRPr="002D6B3A" w:rsidRDefault="006B4C23" w:rsidP="003651DA">
      <w:pPr>
        <w:pStyle w:val="Nzev"/>
        <w:spacing w:after="120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0947BC">
        <w:rPr>
          <w:rFonts w:asciiTheme="minorHAnsi" w:hAnsiTheme="minorHAnsi" w:cstheme="minorHAnsi"/>
          <w:b w:val="0"/>
          <w:bCs/>
          <w:caps w:val="0"/>
          <w:sz w:val="22"/>
          <w:szCs w:val="22"/>
        </w:rPr>
        <w:t>V</w:t>
      </w:r>
      <w:r w:rsidR="000D370B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ýhody a nevýhody</w:t>
      </w:r>
      <w:r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MR vyšetření</w:t>
      </w:r>
      <w:r w:rsidR="00EC60E7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:</w:t>
      </w:r>
    </w:p>
    <w:p w14:paraId="551C6FB5" w14:textId="77777777" w:rsidR="002D4293" w:rsidRPr="002D6B3A" w:rsidRDefault="0086116A" w:rsidP="00821371">
      <w:pPr>
        <w:pStyle w:val="Nzev"/>
        <w:numPr>
          <w:ilvl w:val="0"/>
          <w:numId w:val="12"/>
        </w:numPr>
        <w:jc w:val="left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2D6B3A">
        <w:rPr>
          <w:rFonts w:asciiTheme="minorHAnsi" w:hAnsiTheme="minorHAnsi" w:cstheme="minorHAnsi"/>
          <w:caps w:val="0"/>
          <w:sz w:val="22"/>
          <w:szCs w:val="22"/>
        </w:rPr>
        <w:t>V</w:t>
      </w:r>
      <w:r w:rsidR="00EC60E7" w:rsidRPr="002D6B3A">
        <w:rPr>
          <w:rFonts w:asciiTheme="minorHAnsi" w:hAnsiTheme="minorHAnsi" w:cstheme="minorHAnsi"/>
          <w:caps w:val="0"/>
          <w:sz w:val="22"/>
          <w:szCs w:val="22"/>
        </w:rPr>
        <w:t>Ý</w:t>
      </w:r>
      <w:r w:rsidRPr="002D6B3A">
        <w:rPr>
          <w:rFonts w:asciiTheme="minorHAnsi" w:hAnsiTheme="minorHAnsi" w:cstheme="minorHAnsi"/>
          <w:caps w:val="0"/>
          <w:sz w:val="22"/>
          <w:szCs w:val="22"/>
        </w:rPr>
        <w:t>HODY</w:t>
      </w:r>
      <w:r w:rsidR="002D4293" w:rsidRPr="002D6B3A">
        <w:rPr>
          <w:rFonts w:asciiTheme="minorHAnsi" w:hAnsiTheme="minorHAnsi" w:cstheme="minorHAnsi"/>
          <w:caps w:val="0"/>
          <w:sz w:val="22"/>
          <w:szCs w:val="22"/>
        </w:rPr>
        <w:t>:</w:t>
      </w:r>
      <w:r w:rsidR="002D4293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</w:t>
      </w:r>
      <w:r w:rsidR="00C060E4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nulová radiační zátěž, získání komplexněj</w:t>
      </w:r>
      <w:r w:rsidR="001D35C5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ších a podrobnějších informací </w:t>
      </w:r>
      <w:r w:rsidR="00C060E4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o</w:t>
      </w:r>
      <w:r w:rsidR="001D35C5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 </w:t>
      </w:r>
      <w:r w:rsidR="00C060E4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vyšetřované oblasti</w:t>
      </w:r>
      <w:r w:rsidR="001D35C5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,</w:t>
      </w:r>
    </w:p>
    <w:p w14:paraId="0C189B8C" w14:textId="77777777" w:rsidR="0037538C" w:rsidRPr="002D6B3A" w:rsidRDefault="00EC60E7" w:rsidP="00821371">
      <w:pPr>
        <w:pStyle w:val="Nzev"/>
        <w:numPr>
          <w:ilvl w:val="0"/>
          <w:numId w:val="12"/>
        </w:numPr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2D6B3A">
        <w:rPr>
          <w:rFonts w:asciiTheme="minorHAnsi" w:hAnsiTheme="minorHAnsi" w:cstheme="minorHAnsi"/>
          <w:caps w:val="0"/>
          <w:sz w:val="22"/>
          <w:szCs w:val="22"/>
        </w:rPr>
        <w:t>NEVÝHODY:</w:t>
      </w:r>
      <w:r w:rsidR="002D4293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</w:t>
      </w:r>
      <w:r w:rsidR="00C060E4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časová náročnost a</w:t>
      </w:r>
      <w:r w:rsidR="001D35C5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 </w:t>
      </w:r>
      <w:r w:rsidR="00C060E4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vyšší hlučnost vyšetření</w:t>
      </w:r>
      <w:r w:rsidR="005C1A63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, </w:t>
      </w:r>
      <w:r w:rsidR="00F81B85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možn</w:t>
      </w:r>
      <w:r w:rsidR="008C7674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á</w:t>
      </w:r>
      <w:r w:rsidR="00F81B85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</w:t>
      </w:r>
      <w:r w:rsidR="005C1A63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psychick</w:t>
      </w:r>
      <w:r w:rsidR="008C7674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á</w:t>
      </w:r>
      <w:r w:rsidR="005C1A63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</w:t>
      </w:r>
      <w:r w:rsidR="008C7674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nepohoda</w:t>
      </w:r>
      <w:r w:rsidR="004D362E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</w:t>
      </w:r>
      <w:r w:rsidR="00DD2A58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pro </w:t>
      </w:r>
      <w:r w:rsidR="005C1A63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pacienty se strachem z uzavřeného prostoru, </w:t>
      </w:r>
      <w:r w:rsidR="008E6E5A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rizika/komplikace spojené s výkonem uvedená níže</w:t>
      </w:r>
      <w:r w:rsidR="001D35C5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.</w:t>
      </w:r>
    </w:p>
    <w:p w14:paraId="2713FACA" w14:textId="77777777" w:rsidR="001D35C5" w:rsidRPr="002D6B3A" w:rsidRDefault="001D35C5" w:rsidP="000D370B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14:paraId="525EE31D" w14:textId="0F911C1B" w:rsidR="00EC60E7" w:rsidRPr="003651DA" w:rsidRDefault="008E6E5A" w:rsidP="003651DA">
      <w:pPr>
        <w:pStyle w:val="Nzev"/>
        <w:shd w:val="clear" w:color="auto" w:fill="808080"/>
        <w:spacing w:after="120"/>
        <w:rPr>
          <w:rFonts w:asciiTheme="minorHAnsi" w:hAnsiTheme="minorHAnsi" w:cstheme="minorHAnsi"/>
          <w:caps w:val="0"/>
          <w:color w:val="FFFFFF"/>
          <w:sz w:val="28"/>
          <w:szCs w:val="28"/>
        </w:rPr>
      </w:pPr>
      <w:r w:rsidRPr="002D6B3A">
        <w:rPr>
          <w:rFonts w:asciiTheme="minorHAnsi" w:hAnsiTheme="minorHAnsi" w:cstheme="minorHAnsi"/>
          <w:caps w:val="0"/>
          <w:color w:val="FFFFFF"/>
          <w:sz w:val="28"/>
          <w:szCs w:val="28"/>
        </w:rPr>
        <w:t xml:space="preserve">Komplikace </w:t>
      </w:r>
      <w:r w:rsidR="00C060E4" w:rsidRPr="002D6B3A">
        <w:rPr>
          <w:rFonts w:asciiTheme="minorHAnsi" w:hAnsiTheme="minorHAnsi" w:cstheme="minorHAnsi"/>
          <w:caps w:val="0"/>
          <w:color w:val="FFFFFF"/>
          <w:sz w:val="28"/>
          <w:szCs w:val="28"/>
        </w:rPr>
        <w:t>MR</w:t>
      </w:r>
      <w:r w:rsidR="00905A58" w:rsidRPr="002D6B3A">
        <w:rPr>
          <w:rFonts w:asciiTheme="minorHAnsi" w:hAnsiTheme="minorHAnsi" w:cstheme="minorHAnsi"/>
          <w:caps w:val="0"/>
          <w:color w:val="FFFFFF"/>
          <w:sz w:val="28"/>
          <w:szCs w:val="28"/>
        </w:rPr>
        <w:t xml:space="preserve"> vyšetření </w:t>
      </w:r>
    </w:p>
    <w:p w14:paraId="21C7C2CE" w14:textId="4FF11FF2" w:rsidR="00905A58" w:rsidRPr="002D6B3A" w:rsidRDefault="00905A58" w:rsidP="008E6E5A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Závažn</w:t>
      </w:r>
      <w:r w:rsidR="00275256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ou komplikací, 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která se mů</w:t>
      </w:r>
      <w:r w:rsidR="00C060E4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že 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po </w:t>
      </w:r>
      <w:r w:rsidR="00A12CBD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MR vyšetření s 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nitrožilním podání</w:t>
      </w:r>
      <w:r w:rsidR="00A12CBD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m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kontrastní látky</w:t>
      </w:r>
      <w:r w:rsidR="00A12CBD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vyskytnout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, je </w:t>
      </w:r>
      <w:r w:rsidR="005C1A63" w:rsidRPr="002D6B3A">
        <w:rPr>
          <w:rFonts w:asciiTheme="minorHAnsi" w:hAnsiTheme="minorHAnsi" w:cstheme="minorHAnsi"/>
          <w:caps w:val="0"/>
          <w:sz w:val="22"/>
          <w:szCs w:val="22"/>
        </w:rPr>
        <w:t>alergická reakce</w:t>
      </w:r>
      <w:r w:rsidR="005C1A63" w:rsidRPr="002D6B3A">
        <w:rPr>
          <w:rFonts w:asciiTheme="minorHAnsi" w:hAnsiTheme="minorHAnsi" w:cstheme="minorHAnsi"/>
          <w:i/>
          <w:caps w:val="0"/>
          <w:sz w:val="22"/>
          <w:szCs w:val="22"/>
        </w:rPr>
        <w:t xml:space="preserve">. </w:t>
      </w:r>
      <w:r w:rsidR="00A12CBD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Alergická reakce na gadoliniové kontrastní látky je velmi vzácná, má nejčastěji podobu zarudnutí kůže či kožní vyrážky. Zcela výjimečně se však </w:t>
      </w:r>
      <w:r w:rsidR="00275256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může</w:t>
      </w:r>
      <w:r w:rsidR="008F63A2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</w:t>
      </w:r>
      <w:r w:rsidR="00275256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vystupňovat </w:t>
      </w:r>
      <w:r w:rsidR="005C1A63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až </w:t>
      </w:r>
      <w:r w:rsidR="001D35C5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v tzv. </w:t>
      </w:r>
      <w:r w:rsidR="00275256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anafylaktický šok s možným následným úmrtí</w:t>
      </w:r>
      <w:r w:rsidR="001D35C5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m</w:t>
      </w:r>
      <w:r w:rsidR="00275256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. K alergické reakci</w:t>
      </w:r>
      <w:r w:rsidR="005C1A63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může dojít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</w:t>
      </w:r>
      <w:r w:rsidR="00275256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i</w:t>
      </w:r>
      <w:r w:rsidR="001D35C5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 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přesto</w:t>
      </w:r>
      <w:r w:rsidR="00275256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, že jste se s touto reakcí 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ještě </w:t>
      </w:r>
      <w:r w:rsidR="00275256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nikdy 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nesetkal/a</w:t>
      </w:r>
      <w:r w:rsidR="001D35C5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, i </w:t>
      </w:r>
      <w:r w:rsidR="00275256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když </w:t>
      </w:r>
      <w:r w:rsidR="00A12CBD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Vám již dříve byla kontrastní látka aplikována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. Při podávání moder</w:t>
      </w:r>
      <w:r w:rsidR="001D35C5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ních kontrastních látek však k</w:t>
      </w:r>
      <w:r w:rsidR="008D0F29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 takovým 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komplikacím do</w:t>
      </w:r>
      <w:r w:rsidR="00275256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chází </w:t>
      </w:r>
      <w:r w:rsidR="008D0F29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jen </w:t>
      </w:r>
      <w:r w:rsidR="00275256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výjimečně. </w:t>
      </w:r>
      <w:r w:rsidR="001D35C5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Rozpoznání i </w:t>
      </w:r>
      <w:r w:rsidR="00275256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způsob léčby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závisí na závažnosti alergické reak</w:t>
      </w:r>
      <w:r w:rsidR="00C060E4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ce a</w:t>
      </w:r>
      <w:r w:rsidR="001D35C5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 </w:t>
      </w:r>
      <w:r w:rsidR="00C060E4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personál MR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pracoviště je na ně připraven</w:t>
      </w:r>
      <w:r w:rsidR="00275256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. </w:t>
      </w:r>
    </w:p>
    <w:p w14:paraId="07892065" w14:textId="77777777" w:rsidR="001D35C5" w:rsidRPr="002D6B3A" w:rsidRDefault="001D35C5" w:rsidP="008E6E5A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14:paraId="32AC8813" w14:textId="77777777" w:rsidR="002D32D2" w:rsidRPr="002D6B3A" w:rsidRDefault="002D4293" w:rsidP="000D370B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2D6B3A">
        <w:rPr>
          <w:rFonts w:asciiTheme="minorHAnsi" w:hAnsiTheme="minorHAnsi" w:cstheme="minorHAnsi"/>
          <w:caps w:val="0"/>
          <w:sz w:val="22"/>
          <w:szCs w:val="22"/>
        </w:rPr>
        <w:t>Byl</w:t>
      </w:r>
      <w:r w:rsidR="005C1A63" w:rsidRPr="002D6B3A">
        <w:rPr>
          <w:rFonts w:asciiTheme="minorHAnsi" w:hAnsiTheme="minorHAnsi" w:cstheme="minorHAnsi"/>
          <w:caps w:val="0"/>
          <w:sz w:val="22"/>
          <w:szCs w:val="22"/>
        </w:rPr>
        <w:t>/a</w:t>
      </w:r>
      <w:r w:rsidRPr="002D6B3A">
        <w:rPr>
          <w:rFonts w:asciiTheme="minorHAnsi" w:hAnsiTheme="minorHAnsi" w:cstheme="minorHAnsi"/>
          <w:caps w:val="0"/>
          <w:sz w:val="22"/>
          <w:szCs w:val="22"/>
        </w:rPr>
        <w:t xml:space="preserve"> jsem poučen</w:t>
      </w:r>
      <w:r w:rsidR="005C1A63" w:rsidRPr="002D6B3A">
        <w:rPr>
          <w:rFonts w:asciiTheme="minorHAnsi" w:hAnsiTheme="minorHAnsi" w:cstheme="minorHAnsi"/>
          <w:caps w:val="0"/>
          <w:sz w:val="22"/>
          <w:szCs w:val="22"/>
        </w:rPr>
        <w:t>/a</w:t>
      </w:r>
      <w:r w:rsidRPr="002D6B3A">
        <w:rPr>
          <w:rFonts w:asciiTheme="minorHAnsi" w:hAnsiTheme="minorHAnsi" w:cstheme="minorHAnsi"/>
          <w:caps w:val="0"/>
          <w:sz w:val="22"/>
          <w:szCs w:val="22"/>
        </w:rPr>
        <w:t>,</w:t>
      </w:r>
      <w:r w:rsidR="0037538C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že lé</w:t>
      </w:r>
      <w:r w:rsidR="005C1A63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kařem doporučené vyšetření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může m</w:t>
      </w:r>
      <w:r w:rsidR="0037538C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ít výše uvedené komplikace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, které mohou, ale nemusí nastat.</w:t>
      </w:r>
    </w:p>
    <w:p w14:paraId="1FED2263" w14:textId="77777777" w:rsidR="009B6B1C" w:rsidRPr="002D6B3A" w:rsidRDefault="009B6B1C" w:rsidP="000D370B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14:paraId="674CEF81" w14:textId="77777777" w:rsidR="000D370B" w:rsidRPr="002D6B3A" w:rsidRDefault="005C1A63" w:rsidP="00C060E4">
      <w:pPr>
        <w:jc w:val="both"/>
        <w:rPr>
          <w:rFonts w:asciiTheme="minorHAnsi" w:hAnsiTheme="minorHAnsi" w:cstheme="minorHAnsi"/>
          <w:sz w:val="22"/>
          <w:szCs w:val="22"/>
        </w:rPr>
      </w:pPr>
      <w:r w:rsidRPr="002D6B3A">
        <w:rPr>
          <w:rFonts w:asciiTheme="minorHAnsi" w:hAnsiTheme="minorHAnsi" w:cstheme="minorHAnsi"/>
          <w:b/>
          <w:sz w:val="22"/>
          <w:szCs w:val="22"/>
        </w:rPr>
        <w:t>Současně prohlašuji</w:t>
      </w:r>
      <w:r w:rsidRPr="002D6B3A">
        <w:rPr>
          <w:rFonts w:asciiTheme="minorHAnsi" w:hAnsiTheme="minorHAnsi" w:cstheme="minorHAnsi"/>
          <w:sz w:val="22"/>
          <w:szCs w:val="22"/>
        </w:rPr>
        <w:t>, že v</w:t>
      </w:r>
      <w:r w:rsidR="001D35C5" w:rsidRPr="002D6B3A">
        <w:rPr>
          <w:rFonts w:asciiTheme="minorHAnsi" w:hAnsiTheme="minorHAnsi" w:cstheme="minorHAnsi"/>
          <w:sz w:val="22"/>
          <w:szCs w:val="22"/>
        </w:rPr>
        <w:t> </w:t>
      </w:r>
      <w:r w:rsidRPr="002D6B3A">
        <w:rPr>
          <w:rFonts w:asciiTheme="minorHAnsi" w:hAnsiTheme="minorHAnsi" w:cstheme="minorHAnsi"/>
          <w:sz w:val="22"/>
          <w:szCs w:val="22"/>
        </w:rPr>
        <w:t>případě výskytu neočekávaných komplikací, vyžadujících neodkladné provedení dalších zákroků nutných k</w:t>
      </w:r>
      <w:r w:rsidR="001D35C5" w:rsidRPr="002D6B3A">
        <w:rPr>
          <w:rFonts w:asciiTheme="minorHAnsi" w:hAnsiTheme="minorHAnsi" w:cstheme="minorHAnsi"/>
          <w:sz w:val="22"/>
          <w:szCs w:val="22"/>
        </w:rPr>
        <w:t> </w:t>
      </w:r>
      <w:r w:rsidRPr="002D6B3A">
        <w:rPr>
          <w:rFonts w:asciiTheme="minorHAnsi" w:hAnsiTheme="minorHAnsi" w:cstheme="minorHAnsi"/>
          <w:sz w:val="22"/>
          <w:szCs w:val="22"/>
        </w:rPr>
        <w:t>záchraně mého života nebo zdraví souhlasím s</w:t>
      </w:r>
      <w:r w:rsidR="001D35C5" w:rsidRPr="002D6B3A">
        <w:rPr>
          <w:rFonts w:asciiTheme="minorHAnsi" w:hAnsiTheme="minorHAnsi" w:cstheme="minorHAnsi"/>
          <w:sz w:val="22"/>
          <w:szCs w:val="22"/>
        </w:rPr>
        <w:t> </w:t>
      </w:r>
      <w:r w:rsidRPr="002D6B3A">
        <w:rPr>
          <w:rFonts w:asciiTheme="minorHAnsi" w:hAnsiTheme="minorHAnsi" w:cstheme="minorHAnsi"/>
          <w:sz w:val="22"/>
          <w:szCs w:val="22"/>
        </w:rPr>
        <w:t>tím, aby byly provedeny veškeré další potřebné a</w:t>
      </w:r>
      <w:r w:rsidR="001D35C5" w:rsidRPr="002D6B3A">
        <w:rPr>
          <w:rFonts w:asciiTheme="minorHAnsi" w:hAnsiTheme="minorHAnsi" w:cstheme="minorHAnsi"/>
          <w:sz w:val="22"/>
          <w:szCs w:val="22"/>
        </w:rPr>
        <w:t> </w:t>
      </w:r>
      <w:r w:rsidRPr="002D6B3A">
        <w:rPr>
          <w:rFonts w:asciiTheme="minorHAnsi" w:hAnsiTheme="minorHAnsi" w:cstheme="minorHAnsi"/>
          <w:sz w:val="22"/>
          <w:szCs w:val="22"/>
        </w:rPr>
        <w:t>neodkladné výkony.</w:t>
      </w:r>
    </w:p>
    <w:p w14:paraId="0D8D02E8" w14:textId="77777777" w:rsidR="009B6B1C" w:rsidRPr="002D6B3A" w:rsidRDefault="009B6B1C" w:rsidP="00C060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B525FE" w14:textId="7A3B9969" w:rsidR="005C1A63" w:rsidRPr="002D6B3A" w:rsidRDefault="00075E7B" w:rsidP="005C1A63">
      <w:pPr>
        <w:jc w:val="both"/>
        <w:rPr>
          <w:rFonts w:asciiTheme="minorHAnsi" w:hAnsiTheme="minorHAnsi" w:cstheme="minorHAnsi"/>
          <w:sz w:val="22"/>
          <w:szCs w:val="22"/>
        </w:rPr>
      </w:pPr>
      <w:r w:rsidRPr="002D6B3A">
        <w:rPr>
          <w:rFonts w:asciiTheme="minorHAnsi" w:hAnsiTheme="minorHAnsi" w:cstheme="minorHAnsi"/>
          <w:b/>
          <w:sz w:val="22"/>
          <w:szCs w:val="22"/>
        </w:rPr>
        <w:t>Byl/a jsem poučen/a, že alternativou</w:t>
      </w:r>
      <w:r w:rsidR="00C060E4" w:rsidRPr="002D6B3A">
        <w:rPr>
          <w:rFonts w:asciiTheme="minorHAnsi" w:hAnsiTheme="minorHAnsi" w:cstheme="minorHAnsi"/>
          <w:sz w:val="22"/>
          <w:szCs w:val="22"/>
        </w:rPr>
        <w:t xml:space="preserve"> MR</w:t>
      </w:r>
      <w:r w:rsidR="005C1A63" w:rsidRPr="002D6B3A">
        <w:rPr>
          <w:rFonts w:asciiTheme="minorHAnsi" w:hAnsiTheme="minorHAnsi" w:cstheme="minorHAnsi"/>
          <w:sz w:val="22"/>
          <w:szCs w:val="22"/>
        </w:rPr>
        <w:t xml:space="preserve"> vyšetření je: </w:t>
      </w:r>
      <w:r w:rsidR="001D35C5" w:rsidRPr="002D6B3A">
        <w:rPr>
          <w:rFonts w:asciiTheme="minorHAnsi" w:hAnsiTheme="minorHAnsi" w:cstheme="minorHAnsi"/>
          <w:sz w:val="22"/>
          <w:szCs w:val="22"/>
        </w:rPr>
        <w:t>k</w:t>
      </w:r>
      <w:r w:rsidR="005C1A63" w:rsidRPr="002D6B3A">
        <w:rPr>
          <w:rFonts w:asciiTheme="minorHAnsi" w:hAnsiTheme="minorHAnsi" w:cstheme="minorHAnsi"/>
          <w:sz w:val="22"/>
          <w:szCs w:val="22"/>
        </w:rPr>
        <w:t>onvenční radiodiagnostické vyšetření,</w:t>
      </w:r>
      <w:r w:rsidR="00C060E4" w:rsidRPr="002D6B3A">
        <w:rPr>
          <w:rFonts w:asciiTheme="minorHAnsi" w:hAnsiTheme="minorHAnsi" w:cstheme="minorHAnsi"/>
          <w:sz w:val="22"/>
          <w:szCs w:val="22"/>
        </w:rPr>
        <w:t xml:space="preserve"> počítačová tomografie </w:t>
      </w:r>
      <w:r w:rsidR="001D35C5" w:rsidRPr="002D6B3A">
        <w:rPr>
          <w:rFonts w:asciiTheme="minorHAnsi" w:hAnsiTheme="minorHAnsi" w:cstheme="minorHAnsi"/>
          <w:sz w:val="22"/>
          <w:szCs w:val="22"/>
        </w:rPr>
        <w:t>–</w:t>
      </w:r>
      <w:r w:rsidR="00C060E4" w:rsidRPr="002D6B3A">
        <w:rPr>
          <w:rFonts w:asciiTheme="minorHAnsi" w:hAnsiTheme="minorHAnsi" w:cstheme="minorHAnsi"/>
          <w:sz w:val="22"/>
          <w:szCs w:val="22"/>
        </w:rPr>
        <w:t xml:space="preserve"> CT</w:t>
      </w:r>
      <w:r w:rsidRPr="002D6B3A">
        <w:rPr>
          <w:rFonts w:asciiTheme="minorHAnsi" w:hAnsiTheme="minorHAnsi" w:cstheme="minorHAnsi"/>
          <w:sz w:val="22"/>
          <w:szCs w:val="22"/>
        </w:rPr>
        <w:t xml:space="preserve"> či ultrazvukové vyšetření - UZ</w:t>
      </w:r>
      <w:r w:rsidR="001D35C5" w:rsidRPr="002D6B3A">
        <w:rPr>
          <w:rFonts w:asciiTheme="minorHAnsi" w:hAnsiTheme="minorHAnsi" w:cstheme="minorHAnsi"/>
          <w:sz w:val="22"/>
          <w:szCs w:val="22"/>
        </w:rPr>
        <w:t>. J</w:t>
      </w:r>
      <w:r w:rsidR="00086061" w:rsidRPr="002D6B3A">
        <w:rPr>
          <w:rFonts w:asciiTheme="minorHAnsi" w:hAnsiTheme="minorHAnsi" w:cstheme="minorHAnsi"/>
          <w:sz w:val="22"/>
          <w:szCs w:val="22"/>
        </w:rPr>
        <w:t>ejich nevýhodou je</w:t>
      </w:r>
      <w:r w:rsidR="001D35C5" w:rsidRPr="002D6B3A">
        <w:rPr>
          <w:rFonts w:asciiTheme="minorHAnsi" w:hAnsiTheme="minorHAnsi" w:cstheme="minorHAnsi"/>
          <w:sz w:val="22"/>
          <w:szCs w:val="22"/>
        </w:rPr>
        <w:t> </w:t>
      </w:r>
      <w:r w:rsidRPr="002D6B3A">
        <w:rPr>
          <w:rFonts w:asciiTheme="minorHAnsi" w:hAnsiTheme="minorHAnsi" w:cstheme="minorHAnsi"/>
          <w:sz w:val="22"/>
          <w:szCs w:val="22"/>
        </w:rPr>
        <w:t xml:space="preserve">však </w:t>
      </w:r>
      <w:r w:rsidR="00145F74" w:rsidRPr="002D6B3A">
        <w:rPr>
          <w:rFonts w:asciiTheme="minorHAnsi" w:hAnsiTheme="minorHAnsi" w:cstheme="minorHAnsi"/>
          <w:sz w:val="22"/>
          <w:szCs w:val="22"/>
        </w:rPr>
        <w:t>přítomnost ionizujícího zářen</w:t>
      </w:r>
      <w:r w:rsidRPr="002D6B3A">
        <w:rPr>
          <w:rFonts w:asciiTheme="minorHAnsi" w:hAnsiTheme="minorHAnsi" w:cstheme="minorHAnsi"/>
          <w:sz w:val="22"/>
          <w:szCs w:val="22"/>
        </w:rPr>
        <w:t>í</w:t>
      </w:r>
      <w:r w:rsidR="006B4C23">
        <w:rPr>
          <w:rFonts w:asciiTheme="minorHAnsi" w:hAnsiTheme="minorHAnsi" w:cstheme="minorHAnsi"/>
          <w:sz w:val="22"/>
          <w:szCs w:val="22"/>
        </w:rPr>
        <w:t xml:space="preserve"> (CT)</w:t>
      </w:r>
      <w:r w:rsidR="006D62D2" w:rsidRPr="002D6B3A">
        <w:rPr>
          <w:rFonts w:asciiTheme="minorHAnsi" w:hAnsiTheme="minorHAnsi" w:cstheme="minorHAnsi"/>
          <w:sz w:val="22"/>
          <w:szCs w:val="22"/>
        </w:rPr>
        <w:t>, vyšší četnost a</w:t>
      </w:r>
      <w:r w:rsidR="008A4BFB" w:rsidRPr="002D6B3A">
        <w:rPr>
          <w:rFonts w:asciiTheme="minorHAnsi" w:hAnsiTheme="minorHAnsi" w:cstheme="minorHAnsi"/>
          <w:sz w:val="22"/>
          <w:szCs w:val="22"/>
        </w:rPr>
        <w:t>lergick</w:t>
      </w:r>
      <w:r w:rsidRPr="002D6B3A">
        <w:rPr>
          <w:rFonts w:asciiTheme="minorHAnsi" w:hAnsiTheme="minorHAnsi" w:cstheme="minorHAnsi"/>
          <w:sz w:val="22"/>
          <w:szCs w:val="22"/>
        </w:rPr>
        <w:t xml:space="preserve">ých </w:t>
      </w:r>
      <w:r w:rsidR="008A4BFB" w:rsidRPr="002D6B3A">
        <w:rPr>
          <w:rFonts w:asciiTheme="minorHAnsi" w:hAnsiTheme="minorHAnsi" w:cstheme="minorHAnsi"/>
          <w:sz w:val="22"/>
          <w:szCs w:val="22"/>
        </w:rPr>
        <w:t>reakc</w:t>
      </w:r>
      <w:r w:rsidRPr="002D6B3A">
        <w:rPr>
          <w:rFonts w:asciiTheme="minorHAnsi" w:hAnsiTheme="minorHAnsi" w:cstheme="minorHAnsi"/>
          <w:sz w:val="22"/>
          <w:szCs w:val="22"/>
        </w:rPr>
        <w:t>í</w:t>
      </w:r>
      <w:r w:rsidR="008A4BFB" w:rsidRPr="002D6B3A">
        <w:rPr>
          <w:rFonts w:asciiTheme="minorHAnsi" w:hAnsiTheme="minorHAnsi" w:cstheme="minorHAnsi"/>
          <w:sz w:val="22"/>
          <w:szCs w:val="22"/>
        </w:rPr>
        <w:t xml:space="preserve"> po podání kontrastní </w:t>
      </w:r>
      <w:r w:rsidR="006D62D2" w:rsidRPr="002D6B3A">
        <w:rPr>
          <w:rFonts w:asciiTheme="minorHAnsi" w:hAnsiTheme="minorHAnsi" w:cstheme="minorHAnsi"/>
          <w:sz w:val="22"/>
          <w:szCs w:val="22"/>
        </w:rPr>
        <w:t>látky</w:t>
      </w:r>
      <w:r w:rsidRPr="002D6B3A">
        <w:rPr>
          <w:rFonts w:asciiTheme="minorHAnsi" w:hAnsiTheme="minorHAnsi" w:cstheme="minorHAnsi"/>
          <w:sz w:val="22"/>
          <w:szCs w:val="22"/>
        </w:rPr>
        <w:t xml:space="preserve"> či významně nižší výpovědní hodnota vyšetření.</w:t>
      </w:r>
    </w:p>
    <w:p w14:paraId="417F6574" w14:textId="77777777" w:rsidR="009B6B1C" w:rsidRPr="002D6B3A" w:rsidRDefault="009B6B1C" w:rsidP="005C1A6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3AE3A1" w14:textId="53350EBE" w:rsidR="006B4C23" w:rsidRDefault="005C1A63" w:rsidP="003651D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D6B3A">
        <w:rPr>
          <w:rFonts w:asciiTheme="minorHAnsi" w:hAnsiTheme="minorHAnsi" w:cstheme="minorHAnsi"/>
          <w:b/>
          <w:sz w:val="22"/>
          <w:szCs w:val="22"/>
        </w:rPr>
        <w:t xml:space="preserve">Beru na vědomí, </w:t>
      </w:r>
      <w:r w:rsidRPr="002D6B3A">
        <w:rPr>
          <w:rFonts w:asciiTheme="minorHAnsi" w:hAnsiTheme="minorHAnsi" w:cstheme="minorHAnsi"/>
          <w:sz w:val="22"/>
          <w:szCs w:val="22"/>
        </w:rPr>
        <w:t>že v případě technických problémů na straně poskytovatele zdravotní péče mi bude nabídnutý nejbližší možný termín léčebného výkonu.</w:t>
      </w:r>
    </w:p>
    <w:p w14:paraId="4729510A" w14:textId="4D8ED980" w:rsidR="002D4293" w:rsidRPr="002D6B3A" w:rsidRDefault="002D4293" w:rsidP="003651DA">
      <w:pPr>
        <w:pStyle w:val="Nzev"/>
        <w:spacing w:before="120"/>
        <w:jc w:val="both"/>
        <w:rPr>
          <w:rFonts w:asciiTheme="minorHAnsi" w:hAnsiTheme="minorHAnsi" w:cstheme="minorHAnsi"/>
          <w:caps w:val="0"/>
          <w:sz w:val="22"/>
          <w:szCs w:val="22"/>
        </w:rPr>
      </w:pPr>
      <w:r w:rsidRPr="002D6B3A">
        <w:rPr>
          <w:rFonts w:asciiTheme="minorHAnsi" w:hAnsiTheme="minorHAnsi" w:cstheme="minorHAnsi"/>
          <w:caps w:val="0"/>
          <w:sz w:val="22"/>
          <w:szCs w:val="22"/>
        </w:rPr>
        <w:t>Měl</w:t>
      </w:r>
      <w:r w:rsidR="001D35C5" w:rsidRPr="002D6B3A">
        <w:rPr>
          <w:rFonts w:asciiTheme="minorHAnsi" w:hAnsiTheme="minorHAnsi" w:cstheme="minorHAnsi"/>
          <w:caps w:val="0"/>
          <w:sz w:val="22"/>
          <w:szCs w:val="22"/>
        </w:rPr>
        <w:t>/a</w:t>
      </w:r>
      <w:r w:rsidRPr="002D6B3A">
        <w:rPr>
          <w:rFonts w:asciiTheme="minorHAnsi" w:hAnsiTheme="minorHAnsi" w:cstheme="minorHAnsi"/>
          <w:caps w:val="0"/>
          <w:sz w:val="22"/>
          <w:szCs w:val="22"/>
        </w:rPr>
        <w:t xml:space="preserve"> jsem tyto doplňující otázky:</w:t>
      </w:r>
    </w:p>
    <w:p w14:paraId="1716C580" w14:textId="77777777" w:rsidR="002D4293" w:rsidRPr="002D6B3A" w:rsidRDefault="00873DDF" w:rsidP="00EC60E7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2D6B3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69AB89" wp14:editId="55631E70">
                <wp:simplePos x="0" y="0"/>
                <wp:positionH relativeFrom="column">
                  <wp:posOffset>-4445</wp:posOffset>
                </wp:positionH>
                <wp:positionV relativeFrom="paragraph">
                  <wp:posOffset>95250</wp:posOffset>
                </wp:positionV>
                <wp:extent cx="5781675" cy="1181100"/>
                <wp:effectExtent l="0" t="0" r="28575" b="1905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1675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46B328F" w14:textId="77777777" w:rsidR="00AA4EAA" w:rsidRDefault="00AA4EAA">
                            <w:permStart w:id="355679629" w:edGrp="everyone"/>
                            <w:permEnd w:id="35567962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9AB89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-.35pt;margin-top:7.5pt;width:455.25pt;height:9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" fillcolor="window" strokeweight=".5pt">
                <v:path arrowok="t"/>
                <v:textbox>
                  <w:txbxContent>
                    <w:p w14:paraId="646B328F" w14:textId="77777777" w:rsidR="00AA4EAA" w:rsidRDefault="00AA4EAA">
                      <w:permStart w:id="355679629" w:edGrp="everyone"/>
                      <w:permEnd w:id="355679629"/>
                    </w:p>
                  </w:txbxContent>
                </v:textbox>
              </v:shape>
            </w:pict>
          </mc:Fallback>
        </mc:AlternateContent>
      </w:r>
    </w:p>
    <w:p w14:paraId="5FA3834F" w14:textId="77777777" w:rsidR="002D4293" w:rsidRPr="002D6B3A" w:rsidRDefault="002D4293" w:rsidP="00EC60E7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14:paraId="1EF1564D" w14:textId="77777777" w:rsidR="002D4293" w:rsidRPr="002D6B3A" w:rsidRDefault="002D4293" w:rsidP="00EC60E7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14:paraId="2B889154" w14:textId="77777777" w:rsidR="004B4F35" w:rsidRPr="002D6B3A" w:rsidRDefault="004B4F35" w:rsidP="00EC60E7">
      <w:pPr>
        <w:pStyle w:val="Nzev"/>
        <w:jc w:val="both"/>
        <w:rPr>
          <w:rFonts w:asciiTheme="minorHAnsi" w:hAnsiTheme="minorHAnsi" w:cstheme="minorHAnsi"/>
          <w:caps w:val="0"/>
          <w:sz w:val="22"/>
          <w:szCs w:val="22"/>
        </w:rPr>
      </w:pPr>
    </w:p>
    <w:p w14:paraId="313C16B0" w14:textId="77777777" w:rsidR="004B4F35" w:rsidRPr="002D6B3A" w:rsidRDefault="004B4F35" w:rsidP="00EC60E7">
      <w:pPr>
        <w:pStyle w:val="Nzev"/>
        <w:jc w:val="both"/>
        <w:rPr>
          <w:rFonts w:asciiTheme="minorHAnsi" w:hAnsiTheme="minorHAnsi" w:cstheme="minorHAnsi"/>
          <w:caps w:val="0"/>
          <w:sz w:val="22"/>
          <w:szCs w:val="22"/>
        </w:rPr>
      </w:pPr>
    </w:p>
    <w:p w14:paraId="693F293D" w14:textId="77777777" w:rsidR="004B4F35" w:rsidRPr="002D6B3A" w:rsidRDefault="004B4F35" w:rsidP="00EC60E7">
      <w:pPr>
        <w:pStyle w:val="Nzev"/>
        <w:jc w:val="both"/>
        <w:rPr>
          <w:rFonts w:asciiTheme="minorHAnsi" w:hAnsiTheme="minorHAnsi" w:cstheme="minorHAnsi"/>
          <w:caps w:val="0"/>
          <w:sz w:val="22"/>
          <w:szCs w:val="22"/>
        </w:rPr>
      </w:pPr>
    </w:p>
    <w:p w14:paraId="371DF80E" w14:textId="77777777" w:rsidR="004B4F35" w:rsidRPr="002D6B3A" w:rsidRDefault="004B4F35" w:rsidP="00EC60E7">
      <w:pPr>
        <w:pStyle w:val="Nzev"/>
        <w:jc w:val="both"/>
        <w:rPr>
          <w:rFonts w:asciiTheme="minorHAnsi" w:hAnsiTheme="minorHAnsi" w:cstheme="minorHAnsi"/>
          <w:caps w:val="0"/>
          <w:sz w:val="22"/>
          <w:szCs w:val="22"/>
        </w:rPr>
      </w:pPr>
    </w:p>
    <w:p w14:paraId="13C20456" w14:textId="77777777" w:rsidR="004B4F35" w:rsidRPr="002D6B3A" w:rsidRDefault="004B4F35" w:rsidP="00EC60E7">
      <w:pPr>
        <w:pStyle w:val="Nzev"/>
        <w:jc w:val="both"/>
        <w:rPr>
          <w:rFonts w:asciiTheme="minorHAnsi" w:hAnsiTheme="minorHAnsi" w:cstheme="minorHAnsi"/>
          <w:caps w:val="0"/>
          <w:sz w:val="22"/>
          <w:szCs w:val="22"/>
        </w:rPr>
      </w:pPr>
    </w:p>
    <w:p w14:paraId="7CA59BCB" w14:textId="77777777" w:rsidR="005C1A63" w:rsidRPr="002D6B3A" w:rsidRDefault="002D4293" w:rsidP="00EC60E7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2D6B3A">
        <w:rPr>
          <w:rFonts w:asciiTheme="minorHAnsi" w:hAnsiTheme="minorHAnsi" w:cstheme="minorHAnsi"/>
          <w:caps w:val="0"/>
          <w:sz w:val="22"/>
          <w:szCs w:val="22"/>
        </w:rPr>
        <w:lastRenderedPageBreak/>
        <w:t>Byl</w:t>
      </w:r>
      <w:r w:rsidR="005C1A63" w:rsidRPr="002D6B3A">
        <w:rPr>
          <w:rFonts w:asciiTheme="minorHAnsi" w:hAnsiTheme="minorHAnsi" w:cstheme="minorHAnsi"/>
          <w:caps w:val="0"/>
          <w:sz w:val="22"/>
          <w:szCs w:val="22"/>
        </w:rPr>
        <w:t>/a</w:t>
      </w:r>
      <w:r w:rsidRPr="002D6B3A">
        <w:rPr>
          <w:rFonts w:asciiTheme="minorHAnsi" w:hAnsiTheme="minorHAnsi" w:cstheme="minorHAnsi"/>
          <w:caps w:val="0"/>
          <w:sz w:val="22"/>
          <w:szCs w:val="22"/>
        </w:rPr>
        <w:t xml:space="preserve"> jsem poučen</w:t>
      </w:r>
      <w:r w:rsidR="005C1A63" w:rsidRPr="002D6B3A">
        <w:rPr>
          <w:rFonts w:asciiTheme="minorHAnsi" w:hAnsiTheme="minorHAnsi" w:cstheme="minorHAnsi"/>
          <w:caps w:val="0"/>
          <w:sz w:val="22"/>
          <w:szCs w:val="22"/>
        </w:rPr>
        <w:t>/a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, že svůj souhlas s</w:t>
      </w:r>
      <w:r w:rsidR="009B6B1C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 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poskytnutím zdravotních služeb mohu odvolat. Odvolání souhlasu není účinné, pokud již bylo započato provádění zdravotního výkonu</w:t>
      </w:r>
      <w:r w:rsidR="007E4135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.</w:t>
      </w:r>
    </w:p>
    <w:p w14:paraId="7856C49C" w14:textId="77777777" w:rsidR="009B6B1C" w:rsidRPr="002D6B3A" w:rsidRDefault="009B6B1C" w:rsidP="00EC60E7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14:paraId="33C19D44" w14:textId="77777777" w:rsidR="00145F74" w:rsidRPr="002D6B3A" w:rsidRDefault="002D4293" w:rsidP="00EC60E7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2D6B3A">
        <w:rPr>
          <w:rFonts w:asciiTheme="minorHAnsi" w:hAnsiTheme="minorHAnsi" w:cstheme="minorHAnsi"/>
          <w:caps w:val="0"/>
          <w:sz w:val="22"/>
          <w:szCs w:val="22"/>
        </w:rPr>
        <w:t>Byl</w:t>
      </w:r>
      <w:r w:rsidR="005C1A63" w:rsidRPr="002D6B3A">
        <w:rPr>
          <w:rFonts w:asciiTheme="minorHAnsi" w:hAnsiTheme="minorHAnsi" w:cstheme="minorHAnsi"/>
          <w:caps w:val="0"/>
          <w:sz w:val="22"/>
          <w:szCs w:val="22"/>
        </w:rPr>
        <w:t>/a</w:t>
      </w:r>
      <w:r w:rsidRPr="002D6B3A">
        <w:rPr>
          <w:rFonts w:asciiTheme="minorHAnsi" w:hAnsiTheme="minorHAnsi" w:cstheme="minorHAnsi"/>
          <w:caps w:val="0"/>
          <w:sz w:val="22"/>
          <w:szCs w:val="22"/>
        </w:rPr>
        <w:t xml:space="preserve"> jsem poučen</w:t>
      </w:r>
      <w:r w:rsidR="005C1A63" w:rsidRPr="002D6B3A">
        <w:rPr>
          <w:rFonts w:asciiTheme="minorHAnsi" w:hAnsiTheme="minorHAnsi" w:cstheme="minorHAnsi"/>
          <w:caps w:val="0"/>
          <w:sz w:val="22"/>
          <w:szCs w:val="22"/>
        </w:rPr>
        <w:t>/a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o</w:t>
      </w:r>
      <w:r w:rsidR="009B6B1C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 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svém právu vzdát se podání informace o</w:t>
      </w:r>
      <w:r w:rsidR="009B6B1C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 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zdravotním stavu.</w:t>
      </w:r>
    </w:p>
    <w:p w14:paraId="25BB18A4" w14:textId="77777777" w:rsidR="009B6B1C" w:rsidRPr="002D6B3A" w:rsidRDefault="009B6B1C" w:rsidP="00EC60E7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14:paraId="15AD0460" w14:textId="77777777" w:rsidR="00145F74" w:rsidRPr="002D6B3A" w:rsidRDefault="009B6B1C" w:rsidP="00EC60E7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2D6B3A">
        <w:rPr>
          <w:rFonts w:asciiTheme="minorHAnsi" w:hAnsiTheme="minorHAnsi" w:cstheme="minorHAnsi"/>
          <w:caps w:val="0"/>
          <w:sz w:val="22"/>
          <w:szCs w:val="22"/>
        </w:rPr>
        <w:t>Prohlašuji a </w:t>
      </w:r>
      <w:r w:rsidR="002D4293" w:rsidRPr="002D6B3A">
        <w:rPr>
          <w:rFonts w:asciiTheme="minorHAnsi" w:hAnsiTheme="minorHAnsi" w:cstheme="minorHAnsi"/>
          <w:caps w:val="0"/>
          <w:sz w:val="22"/>
          <w:szCs w:val="22"/>
        </w:rPr>
        <w:t>svým vlastnoručním podpisem potvrzuji,</w:t>
      </w:r>
      <w:r w:rsidR="002D4293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že</w:t>
      </w:r>
      <w:r w:rsidR="0037538C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jsem </w:t>
      </w:r>
      <w:r w:rsidR="008A4BFB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byl/a</w:t>
      </w:r>
      <w:r w:rsidR="00AA017A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srozumitelně seznámen/a s veškerými shora uvedenými skutečnostmi.</w:t>
      </w:r>
      <w:r w:rsidR="002D4293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</w:t>
      </w:r>
      <w:r w:rsidR="00AA017A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K</w:t>
      </w:r>
      <w:r w:rsidR="002D4293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prostudování jsem měl</w:t>
      </w:r>
      <w:r w:rsidR="005C1A63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/a</w:t>
      </w:r>
      <w:r w:rsidR="002D4293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dostatek času a měl</w:t>
      </w:r>
      <w:r w:rsidR="005C1A63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/a</w:t>
      </w:r>
      <w:r w:rsidR="002D4293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jsem </w:t>
      </w:r>
      <w:r w:rsidR="00E03F54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možnost klást </w:t>
      </w:r>
      <w:r w:rsidR="00AA017A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doplňující </w:t>
      </w:r>
      <w:r w:rsidR="00E03F54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otázky, </w:t>
      </w:r>
      <w:r w:rsidR="00AA017A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které mi byly zodpovězeny. Dále prohlašuji, že jsem pravdivě odpověděl/a na </w:t>
      </w:r>
      <w:r w:rsidR="006D62D2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otázky položené v tomto dokumentu.</w:t>
      </w:r>
    </w:p>
    <w:p w14:paraId="298DA494" w14:textId="77777777" w:rsidR="009B6B1C" w:rsidRPr="002D6B3A" w:rsidRDefault="009B6B1C" w:rsidP="00EC60E7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14:paraId="39EF831B" w14:textId="77777777" w:rsidR="005C1A63" w:rsidRPr="002D6B3A" w:rsidRDefault="002D4293" w:rsidP="00821371">
      <w:pPr>
        <w:jc w:val="both"/>
        <w:rPr>
          <w:rFonts w:asciiTheme="minorHAnsi" w:hAnsiTheme="minorHAnsi" w:cstheme="minorHAnsi"/>
          <w:sz w:val="22"/>
          <w:szCs w:val="22"/>
        </w:rPr>
      </w:pPr>
      <w:r w:rsidRPr="002D6B3A">
        <w:rPr>
          <w:rFonts w:asciiTheme="minorHAnsi" w:hAnsiTheme="minorHAnsi" w:cstheme="minorHAnsi"/>
          <w:b/>
          <w:sz w:val="22"/>
          <w:szCs w:val="22"/>
        </w:rPr>
        <w:t>Prohlašuji,</w:t>
      </w:r>
      <w:r w:rsidRPr="002D6B3A">
        <w:rPr>
          <w:rFonts w:asciiTheme="minorHAnsi" w:hAnsiTheme="minorHAnsi" w:cstheme="minorHAnsi"/>
          <w:sz w:val="22"/>
          <w:szCs w:val="22"/>
        </w:rPr>
        <w:t xml:space="preserve"> že jsem uve</w:t>
      </w:r>
      <w:r w:rsidR="009B6B1C" w:rsidRPr="002D6B3A">
        <w:rPr>
          <w:rFonts w:asciiTheme="minorHAnsi" w:hAnsiTheme="minorHAnsi" w:cstheme="minorHAnsi"/>
          <w:sz w:val="22"/>
          <w:szCs w:val="22"/>
        </w:rPr>
        <w:t>denému poučení plně porozuměl</w:t>
      </w:r>
      <w:r w:rsidR="00AA017A" w:rsidRPr="002D6B3A">
        <w:rPr>
          <w:rFonts w:asciiTheme="minorHAnsi" w:hAnsiTheme="minorHAnsi" w:cstheme="minorHAnsi"/>
          <w:sz w:val="22"/>
          <w:szCs w:val="22"/>
        </w:rPr>
        <w:t>/a včetně upozornění na možná rizika, či komplikace a jejich následné řešení.</w:t>
      </w:r>
      <w:r w:rsidR="009B6B1C" w:rsidRPr="002D6B3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856545" w14:textId="77777777" w:rsidR="00145F74" w:rsidRPr="002D6B3A" w:rsidRDefault="00145F74" w:rsidP="00EC60E7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Spec="right" w:tblpY="158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127"/>
      </w:tblGrid>
      <w:tr w:rsidR="00F83EF0" w:rsidRPr="002D6B3A" w14:paraId="77B2EB52" w14:textId="77777777" w:rsidTr="003651DA">
        <w:trPr>
          <w:trHeight w:val="426"/>
        </w:trPr>
        <w:tc>
          <w:tcPr>
            <w:tcW w:w="6127" w:type="dxa"/>
            <w:shd w:val="clear" w:color="auto" w:fill="auto"/>
          </w:tcPr>
          <w:p w14:paraId="7C8AE653" w14:textId="77777777" w:rsidR="00F83EF0" w:rsidRPr="002D6B3A" w:rsidRDefault="00F83EF0" w:rsidP="00531A26">
            <w:pPr>
              <w:tabs>
                <w:tab w:val="left" w:pos="16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A32410B" w14:textId="77777777" w:rsidR="00F83EF0" w:rsidRPr="002D6B3A" w:rsidRDefault="00F83EF0" w:rsidP="00F83EF0">
      <w:pPr>
        <w:rPr>
          <w:rFonts w:asciiTheme="minorHAnsi" w:hAnsiTheme="minorHAnsi" w:cstheme="minorHAnsi"/>
          <w:b/>
          <w:sz w:val="22"/>
          <w:szCs w:val="22"/>
        </w:rPr>
      </w:pPr>
      <w:r w:rsidRPr="002D6B3A">
        <w:rPr>
          <w:rFonts w:asciiTheme="minorHAnsi" w:hAnsiTheme="minorHAnsi" w:cstheme="minorHAnsi"/>
          <w:b/>
          <w:sz w:val="22"/>
          <w:szCs w:val="22"/>
        </w:rPr>
        <w:t>Vlastno</w:t>
      </w:r>
      <w:r w:rsidR="007172BA" w:rsidRPr="002D6B3A">
        <w:rPr>
          <w:rFonts w:asciiTheme="minorHAnsi" w:hAnsiTheme="minorHAnsi" w:cstheme="minorHAnsi"/>
          <w:sz w:val="22"/>
          <w:szCs w:val="22"/>
        </w:rPr>
        <w:t>r</w:t>
      </w:r>
      <w:r w:rsidRPr="002D6B3A">
        <w:rPr>
          <w:rFonts w:asciiTheme="minorHAnsi" w:hAnsiTheme="minorHAnsi" w:cstheme="minorHAnsi"/>
          <w:b/>
          <w:sz w:val="22"/>
          <w:szCs w:val="22"/>
        </w:rPr>
        <w:t xml:space="preserve">uční podpis pacienta:  </w:t>
      </w:r>
    </w:p>
    <w:p w14:paraId="14F601A4" w14:textId="77777777" w:rsidR="00F83EF0" w:rsidRPr="002D6B3A" w:rsidRDefault="00F83EF0" w:rsidP="00F83EF0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2D6B3A">
        <w:rPr>
          <w:rFonts w:asciiTheme="minorHAnsi" w:hAnsiTheme="minorHAnsi" w:cstheme="minorHAnsi"/>
          <w:i/>
          <w:sz w:val="22"/>
          <w:szCs w:val="22"/>
        </w:rPr>
        <w:t>(podpis zákonného zástupce)</w:t>
      </w:r>
    </w:p>
    <w:p w14:paraId="759E8C90" w14:textId="77777777" w:rsidR="003651DA" w:rsidRPr="002D6B3A" w:rsidRDefault="003651DA" w:rsidP="00F83E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2273"/>
      </w:tblGrid>
      <w:tr w:rsidR="00AA4EAA" w14:paraId="7663721D" w14:textId="77777777" w:rsidTr="003651DA">
        <w:trPr>
          <w:trHeight w:val="475"/>
        </w:trPr>
        <w:tc>
          <w:tcPr>
            <w:tcW w:w="1697" w:type="dxa"/>
            <w:vAlign w:val="bottom"/>
          </w:tcPr>
          <w:p w14:paraId="5763EC33" w14:textId="723EB3EA" w:rsidR="00AA4EAA" w:rsidRDefault="00AA4EAA" w:rsidP="003651DA">
            <w:pPr>
              <w:ind w:left="179" w:hanging="27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b/>
                <w:sz w:val="22"/>
                <w:szCs w:val="22"/>
              </w:rPr>
              <w:t>V Praze dne: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vAlign w:val="bottom"/>
          </w:tcPr>
          <w:p w14:paraId="2F69515F" w14:textId="77777777" w:rsidR="00AA4EAA" w:rsidRDefault="00AA4EAA" w:rsidP="00F83EF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ermStart w:id="1235778726" w:edGrp="everyone"/>
            <w:permEnd w:id="1235778726"/>
          </w:p>
        </w:tc>
      </w:tr>
    </w:tbl>
    <w:p w14:paraId="2C0B4127" w14:textId="77777777" w:rsidR="0026150B" w:rsidRPr="002D6B3A" w:rsidRDefault="0026150B" w:rsidP="00F83E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text" w:horzAnchor="margin" w:tblpXSpec="right" w:tblpY="168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318"/>
      </w:tblGrid>
      <w:tr w:rsidR="0026150B" w:rsidRPr="002D6B3A" w14:paraId="181A084B" w14:textId="77777777" w:rsidTr="00C45903">
        <w:trPr>
          <w:trHeight w:val="714"/>
        </w:trPr>
        <w:tc>
          <w:tcPr>
            <w:tcW w:w="4318" w:type="dxa"/>
            <w:shd w:val="clear" w:color="auto" w:fill="auto"/>
          </w:tcPr>
          <w:p w14:paraId="46CF41BF" w14:textId="77777777" w:rsidR="0026150B" w:rsidRPr="002D6B3A" w:rsidRDefault="0026150B" w:rsidP="00531A26">
            <w:pPr>
              <w:tabs>
                <w:tab w:val="left" w:pos="16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9BCD8CC" w14:textId="77777777" w:rsidR="00F83EF0" w:rsidRPr="002D6B3A" w:rsidRDefault="00F83EF0" w:rsidP="00F83E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D5E2C1" w14:textId="584EB9C8" w:rsidR="0026150B" w:rsidRPr="002D6B3A" w:rsidRDefault="00F83EF0" w:rsidP="00F83EF0">
      <w:pPr>
        <w:rPr>
          <w:rFonts w:asciiTheme="minorHAnsi" w:hAnsiTheme="minorHAnsi" w:cstheme="minorHAnsi"/>
          <w:b/>
          <w:sz w:val="22"/>
          <w:szCs w:val="22"/>
        </w:rPr>
      </w:pPr>
      <w:r w:rsidRPr="002D6B3A">
        <w:rPr>
          <w:rFonts w:asciiTheme="minorHAnsi" w:hAnsiTheme="minorHAnsi" w:cstheme="minorHAnsi"/>
          <w:b/>
          <w:sz w:val="22"/>
          <w:szCs w:val="22"/>
        </w:rPr>
        <w:t xml:space="preserve">Jmenovka a podpis </w:t>
      </w:r>
      <w:r w:rsidR="00AA4EAA">
        <w:rPr>
          <w:rFonts w:asciiTheme="minorHAnsi" w:hAnsiTheme="minorHAnsi" w:cstheme="minorHAnsi"/>
          <w:b/>
          <w:sz w:val="22"/>
          <w:szCs w:val="22"/>
        </w:rPr>
        <w:t>zdravotnického pracovníka</w:t>
      </w:r>
      <w:r w:rsidRPr="002D6B3A">
        <w:rPr>
          <w:rFonts w:asciiTheme="minorHAnsi" w:hAnsiTheme="minorHAnsi" w:cstheme="minorHAnsi"/>
          <w:b/>
          <w:sz w:val="22"/>
          <w:szCs w:val="22"/>
        </w:rPr>
        <w:t>, který poučení provedl</w:t>
      </w:r>
      <w:r w:rsidR="0026150B" w:rsidRPr="002D6B3A">
        <w:rPr>
          <w:rFonts w:asciiTheme="minorHAnsi" w:hAnsiTheme="minorHAnsi" w:cstheme="minorHAnsi"/>
          <w:b/>
          <w:sz w:val="22"/>
          <w:szCs w:val="22"/>
        </w:rPr>
        <w:t>:</w:t>
      </w:r>
    </w:p>
    <w:p w14:paraId="0F7CB72F" w14:textId="193F4239" w:rsidR="00F52E59" w:rsidRDefault="00F52E59">
      <w:pPr>
        <w:rPr>
          <w:rFonts w:asciiTheme="minorHAnsi" w:hAnsiTheme="minorHAnsi" w:cstheme="minorHAnsi"/>
          <w:sz w:val="22"/>
          <w:szCs w:val="22"/>
        </w:rPr>
      </w:pPr>
    </w:p>
    <w:p w14:paraId="3E8C4278" w14:textId="77777777" w:rsidR="002D4293" w:rsidRDefault="0026150B" w:rsidP="0026150B">
      <w:pPr>
        <w:pStyle w:val="Nzev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***</w:t>
      </w:r>
    </w:p>
    <w:p w14:paraId="25DEB882" w14:textId="77777777" w:rsidR="009B6B1C" w:rsidRPr="002D6B3A" w:rsidRDefault="009B6B1C" w:rsidP="0026150B">
      <w:pPr>
        <w:pStyle w:val="Nzev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14:paraId="6C590E91" w14:textId="661FA3AB" w:rsidR="002D4293" w:rsidRPr="002D6B3A" w:rsidRDefault="002D4293" w:rsidP="00EC60E7">
      <w:pPr>
        <w:pStyle w:val="Nzev"/>
        <w:jc w:val="left"/>
        <w:rPr>
          <w:rFonts w:asciiTheme="minorHAnsi" w:hAnsiTheme="minorHAnsi" w:cstheme="minorHAnsi"/>
          <w:caps w:val="0"/>
          <w:sz w:val="22"/>
          <w:szCs w:val="22"/>
        </w:rPr>
      </w:pPr>
      <w:r w:rsidRPr="002D6B3A">
        <w:rPr>
          <w:rFonts w:asciiTheme="minorHAnsi" w:hAnsiTheme="minorHAnsi" w:cstheme="minorHAnsi"/>
          <w:caps w:val="0"/>
          <w:sz w:val="22"/>
          <w:szCs w:val="22"/>
        </w:rPr>
        <w:t>Identifikace osoby udělující zástupný souhlas:</w:t>
      </w:r>
    </w:p>
    <w:tbl>
      <w:tblPr>
        <w:tblpPr w:leftFromText="141" w:rightFromText="141" w:vertAnchor="text" w:horzAnchor="margin" w:tblpXSpec="right" w:tblpY="165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127"/>
      </w:tblGrid>
      <w:tr w:rsidR="0026150B" w:rsidRPr="002D6B3A" w14:paraId="60DB22CB" w14:textId="77777777" w:rsidTr="00531A26">
        <w:trPr>
          <w:trHeight w:val="414"/>
        </w:trPr>
        <w:tc>
          <w:tcPr>
            <w:tcW w:w="6127" w:type="dxa"/>
            <w:shd w:val="clear" w:color="auto" w:fill="auto"/>
          </w:tcPr>
          <w:p w14:paraId="2F90CB7C" w14:textId="77777777" w:rsidR="0026150B" w:rsidRPr="002D6B3A" w:rsidRDefault="0026150B" w:rsidP="00531A26">
            <w:pPr>
              <w:tabs>
                <w:tab w:val="left" w:pos="16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ermStart w:id="1186493092" w:edGrp="everyone"/>
          </w:p>
        </w:tc>
      </w:tr>
      <w:permEnd w:id="1186493092"/>
    </w:tbl>
    <w:p w14:paraId="51D2C247" w14:textId="77777777" w:rsidR="002D4293" w:rsidRPr="002D6B3A" w:rsidRDefault="002D4293" w:rsidP="00EC60E7">
      <w:pPr>
        <w:pStyle w:val="Nzev"/>
        <w:jc w:val="left"/>
        <w:rPr>
          <w:rFonts w:asciiTheme="minorHAnsi" w:hAnsiTheme="minorHAnsi" w:cstheme="minorHAnsi"/>
          <w:caps w:val="0"/>
          <w:sz w:val="22"/>
          <w:szCs w:val="22"/>
        </w:rPr>
      </w:pPr>
    </w:p>
    <w:p w14:paraId="1D73F34A" w14:textId="77777777" w:rsidR="0026150B" w:rsidRPr="002D6B3A" w:rsidRDefault="002D4293" w:rsidP="00EC60E7">
      <w:pPr>
        <w:pStyle w:val="Nzev"/>
        <w:jc w:val="left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Jméno a příjmení:  </w:t>
      </w:r>
    </w:p>
    <w:tbl>
      <w:tblPr>
        <w:tblpPr w:leftFromText="141" w:rightFromText="141" w:vertAnchor="text" w:horzAnchor="margin" w:tblpXSpec="right" w:tblpY="138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127"/>
      </w:tblGrid>
      <w:tr w:rsidR="0026150B" w:rsidRPr="002D6B3A" w14:paraId="039E976A" w14:textId="77777777" w:rsidTr="00531A26">
        <w:trPr>
          <w:trHeight w:val="414"/>
        </w:trPr>
        <w:tc>
          <w:tcPr>
            <w:tcW w:w="6127" w:type="dxa"/>
            <w:shd w:val="clear" w:color="auto" w:fill="auto"/>
          </w:tcPr>
          <w:p w14:paraId="04491B07" w14:textId="77777777" w:rsidR="0026150B" w:rsidRPr="002D6B3A" w:rsidRDefault="0026150B" w:rsidP="00531A26">
            <w:pPr>
              <w:tabs>
                <w:tab w:val="left" w:pos="16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ermStart w:id="177621356" w:edGrp="everyone"/>
          </w:p>
        </w:tc>
      </w:tr>
      <w:permEnd w:id="177621356"/>
    </w:tbl>
    <w:p w14:paraId="76237600" w14:textId="77777777" w:rsidR="0026150B" w:rsidRPr="003651DA" w:rsidRDefault="0026150B" w:rsidP="00EC60E7">
      <w:pPr>
        <w:pStyle w:val="Nzev"/>
        <w:jc w:val="left"/>
        <w:rPr>
          <w:rFonts w:asciiTheme="minorHAnsi" w:hAnsiTheme="minorHAnsi" w:cstheme="minorHAnsi"/>
          <w:b w:val="0"/>
          <w:caps w:val="0"/>
          <w:sz w:val="12"/>
          <w:szCs w:val="12"/>
        </w:rPr>
      </w:pPr>
    </w:p>
    <w:p w14:paraId="4972DC8E" w14:textId="77777777" w:rsidR="0026150B" w:rsidRPr="002D6B3A" w:rsidRDefault="002D4293" w:rsidP="00EC60E7">
      <w:pPr>
        <w:pStyle w:val="Nzev"/>
        <w:jc w:val="left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Datum narození: </w:t>
      </w:r>
    </w:p>
    <w:tbl>
      <w:tblPr>
        <w:tblpPr w:leftFromText="141" w:rightFromText="141" w:vertAnchor="text" w:horzAnchor="margin" w:tblpXSpec="right" w:tblpY="156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127"/>
      </w:tblGrid>
      <w:tr w:rsidR="0026150B" w:rsidRPr="002D6B3A" w14:paraId="21D32DFB" w14:textId="77777777" w:rsidTr="00531A26">
        <w:trPr>
          <w:trHeight w:val="414"/>
        </w:trPr>
        <w:tc>
          <w:tcPr>
            <w:tcW w:w="6127" w:type="dxa"/>
            <w:shd w:val="clear" w:color="auto" w:fill="auto"/>
          </w:tcPr>
          <w:p w14:paraId="5684057B" w14:textId="77777777" w:rsidR="0026150B" w:rsidRPr="002D6B3A" w:rsidRDefault="0026150B" w:rsidP="00531A26">
            <w:pPr>
              <w:tabs>
                <w:tab w:val="left" w:pos="16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ermStart w:id="43998394" w:edGrp="everyone"/>
          </w:p>
        </w:tc>
      </w:tr>
      <w:permEnd w:id="43998394"/>
    </w:tbl>
    <w:p w14:paraId="3D97B80C" w14:textId="77777777" w:rsidR="0026150B" w:rsidRPr="003651DA" w:rsidRDefault="0026150B" w:rsidP="00EC60E7">
      <w:pPr>
        <w:pStyle w:val="Nzev"/>
        <w:jc w:val="left"/>
        <w:rPr>
          <w:rFonts w:asciiTheme="minorHAnsi" w:hAnsiTheme="minorHAnsi" w:cstheme="minorHAnsi"/>
          <w:b w:val="0"/>
          <w:caps w:val="0"/>
          <w:sz w:val="12"/>
          <w:szCs w:val="12"/>
        </w:rPr>
      </w:pPr>
    </w:p>
    <w:p w14:paraId="007C713D" w14:textId="77777777" w:rsidR="0026150B" w:rsidRPr="002D6B3A" w:rsidRDefault="002D4293" w:rsidP="00EC60E7">
      <w:pPr>
        <w:pStyle w:val="Nzev"/>
        <w:jc w:val="left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Vztah k pacientovi: </w:t>
      </w:r>
    </w:p>
    <w:p w14:paraId="4BA41CB6" w14:textId="77777777" w:rsidR="009B6B1C" w:rsidRPr="002D6B3A" w:rsidRDefault="009B6B1C" w:rsidP="00EC60E7">
      <w:pPr>
        <w:pStyle w:val="Nzev"/>
        <w:jc w:val="left"/>
        <w:rPr>
          <w:rFonts w:asciiTheme="minorHAnsi" w:hAnsiTheme="minorHAnsi" w:cstheme="minorHAnsi"/>
          <w:sz w:val="22"/>
          <w:szCs w:val="22"/>
        </w:rPr>
      </w:pPr>
    </w:p>
    <w:p w14:paraId="2E8C4884" w14:textId="77777777" w:rsidR="00F52E59" w:rsidRDefault="00F52E59" w:rsidP="00EC60E7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EE50AD" w14:textId="77777777" w:rsidR="002D4293" w:rsidRPr="002D6B3A" w:rsidRDefault="002D4293" w:rsidP="00EC60E7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2D6B3A">
        <w:rPr>
          <w:rFonts w:asciiTheme="minorHAnsi" w:hAnsiTheme="minorHAnsi" w:cstheme="minorHAnsi"/>
          <w:b/>
          <w:sz w:val="22"/>
          <w:szCs w:val="22"/>
        </w:rPr>
        <w:t>Podpis svědků poučení a souhlasu pacienta, pokud pacient není schopen se vlastnoručně podepsat:</w:t>
      </w:r>
    </w:p>
    <w:p w14:paraId="5E99DF87" w14:textId="77777777" w:rsidR="002D4293" w:rsidRPr="002D6B3A" w:rsidRDefault="002D4293" w:rsidP="00EC60E7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4498"/>
        <w:gridCol w:w="4716"/>
      </w:tblGrid>
      <w:tr w:rsidR="0026150B" w:rsidRPr="002D6B3A" w14:paraId="00BCFA22" w14:textId="77777777" w:rsidTr="00531A26">
        <w:tc>
          <w:tcPr>
            <w:tcW w:w="4498" w:type="dxa"/>
            <w:tcBorders>
              <w:bottom w:val="single" w:sz="4" w:space="0" w:color="auto"/>
            </w:tcBorders>
            <w:shd w:val="clear" w:color="auto" w:fill="auto"/>
          </w:tcPr>
          <w:p w14:paraId="21E5BC08" w14:textId="77777777" w:rsidR="0026150B" w:rsidRPr="002D6B3A" w:rsidRDefault="0026150B" w:rsidP="00531A26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ermStart w:id="286476686" w:edGrp="everyone"/>
            <w:permEnd w:id="286476686"/>
          </w:p>
        </w:tc>
        <w:tc>
          <w:tcPr>
            <w:tcW w:w="4716" w:type="dxa"/>
            <w:tcBorders>
              <w:bottom w:val="single" w:sz="4" w:space="0" w:color="auto"/>
            </w:tcBorders>
            <w:shd w:val="clear" w:color="auto" w:fill="auto"/>
          </w:tcPr>
          <w:p w14:paraId="056B4EDC" w14:textId="77777777" w:rsidR="0026150B" w:rsidRPr="002D6B3A" w:rsidRDefault="0026150B" w:rsidP="00531A26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ermStart w:id="348074607" w:edGrp="everyone"/>
            <w:permEnd w:id="348074607"/>
          </w:p>
        </w:tc>
      </w:tr>
      <w:tr w:rsidR="0026150B" w:rsidRPr="002D6B3A" w14:paraId="321D9A77" w14:textId="77777777" w:rsidTr="00531A26">
        <w:tc>
          <w:tcPr>
            <w:tcW w:w="4498" w:type="dxa"/>
            <w:tcBorders>
              <w:top w:val="single" w:sz="4" w:space="0" w:color="auto"/>
            </w:tcBorders>
            <w:shd w:val="clear" w:color="auto" w:fill="auto"/>
          </w:tcPr>
          <w:p w14:paraId="6CD4A445" w14:textId="77777777" w:rsidR="0026150B" w:rsidRPr="002D6B3A" w:rsidRDefault="0026150B" w:rsidP="00531A2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i/>
                <w:sz w:val="22"/>
                <w:szCs w:val="22"/>
              </w:rPr>
              <w:t>Jméno a příjmení 1. svědka</w:t>
            </w:r>
          </w:p>
        </w:tc>
        <w:tc>
          <w:tcPr>
            <w:tcW w:w="4716" w:type="dxa"/>
            <w:tcBorders>
              <w:top w:val="single" w:sz="4" w:space="0" w:color="auto"/>
            </w:tcBorders>
            <w:shd w:val="clear" w:color="auto" w:fill="auto"/>
          </w:tcPr>
          <w:p w14:paraId="34AED491" w14:textId="77777777" w:rsidR="0026150B" w:rsidRPr="002D6B3A" w:rsidRDefault="0026150B" w:rsidP="00531A2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i/>
                <w:sz w:val="22"/>
                <w:szCs w:val="22"/>
              </w:rPr>
              <w:t>Jméno a příjmení 2. svědka</w:t>
            </w:r>
          </w:p>
        </w:tc>
      </w:tr>
      <w:tr w:rsidR="0026150B" w:rsidRPr="002D6B3A" w14:paraId="2A747B74" w14:textId="77777777" w:rsidTr="00531A26">
        <w:tc>
          <w:tcPr>
            <w:tcW w:w="4498" w:type="dxa"/>
            <w:shd w:val="clear" w:color="auto" w:fill="auto"/>
          </w:tcPr>
          <w:p w14:paraId="34BB8E43" w14:textId="77777777" w:rsidR="0026150B" w:rsidRPr="002D6B3A" w:rsidRDefault="0026150B" w:rsidP="00531A2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i/>
                <w:sz w:val="22"/>
                <w:szCs w:val="22"/>
              </w:rPr>
              <w:t>podpis</w:t>
            </w:r>
          </w:p>
        </w:tc>
        <w:tc>
          <w:tcPr>
            <w:tcW w:w="4716" w:type="dxa"/>
            <w:shd w:val="clear" w:color="auto" w:fill="auto"/>
          </w:tcPr>
          <w:p w14:paraId="1A4D81AD" w14:textId="77777777" w:rsidR="0026150B" w:rsidRPr="002D6B3A" w:rsidRDefault="0026150B" w:rsidP="00531A2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i/>
                <w:sz w:val="22"/>
                <w:szCs w:val="22"/>
              </w:rPr>
              <w:t>podpis</w:t>
            </w:r>
          </w:p>
        </w:tc>
      </w:tr>
    </w:tbl>
    <w:p w14:paraId="06DDE2C7" w14:textId="77777777" w:rsidR="002D4293" w:rsidRPr="002D6B3A" w:rsidRDefault="002D4293" w:rsidP="00EC60E7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14:paraId="0951B128" w14:textId="77777777" w:rsidR="002D4293" w:rsidRPr="002D6B3A" w:rsidRDefault="002D4293" w:rsidP="00EC60E7">
      <w:pPr>
        <w:rPr>
          <w:rFonts w:asciiTheme="minorHAnsi" w:hAnsiTheme="minorHAnsi" w:cstheme="minorHAnsi"/>
          <w:sz w:val="22"/>
          <w:szCs w:val="22"/>
        </w:rPr>
      </w:pPr>
      <w:r w:rsidRPr="002D6B3A">
        <w:rPr>
          <w:rFonts w:asciiTheme="minorHAnsi" w:hAnsiTheme="minorHAnsi" w:cstheme="minorHAnsi"/>
          <w:sz w:val="22"/>
          <w:szCs w:val="22"/>
        </w:rPr>
        <w:t>Důvod, pro který se pacient nemohl podepsat:</w:t>
      </w:r>
    </w:p>
    <w:tbl>
      <w:tblPr>
        <w:tblpPr w:leftFromText="141" w:rightFromText="141" w:vertAnchor="text" w:horzAnchor="margin" w:tblpX="108" w:tblpY="74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DB1A91" w:rsidRPr="002D6B3A" w14:paraId="66AA662E" w14:textId="77777777" w:rsidTr="00531A26">
        <w:trPr>
          <w:trHeight w:val="414"/>
        </w:trPr>
        <w:tc>
          <w:tcPr>
            <w:tcW w:w="9180" w:type="dxa"/>
            <w:shd w:val="clear" w:color="auto" w:fill="auto"/>
          </w:tcPr>
          <w:p w14:paraId="1E05FC3D" w14:textId="77777777" w:rsidR="00DB1A91" w:rsidRPr="002D6B3A" w:rsidRDefault="00DB1A91" w:rsidP="00531A26">
            <w:pPr>
              <w:tabs>
                <w:tab w:val="left" w:pos="16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ermStart w:id="649996621" w:edGrp="everyone"/>
          </w:p>
        </w:tc>
      </w:tr>
      <w:permEnd w:id="649996621"/>
    </w:tbl>
    <w:p w14:paraId="321EF17E" w14:textId="77777777" w:rsidR="002D4293" w:rsidRPr="002D6B3A" w:rsidRDefault="002D4293" w:rsidP="00EC60E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8C0A11B" w14:textId="3294FA82" w:rsidR="00F52E59" w:rsidRPr="002D6B3A" w:rsidRDefault="002D4293" w:rsidP="00F52E59">
      <w:pPr>
        <w:rPr>
          <w:rFonts w:asciiTheme="minorHAnsi" w:hAnsiTheme="minorHAnsi" w:cstheme="minorHAnsi"/>
          <w:sz w:val="22"/>
          <w:szCs w:val="22"/>
        </w:rPr>
      </w:pPr>
      <w:r w:rsidRPr="002D6B3A">
        <w:rPr>
          <w:rFonts w:asciiTheme="minorHAnsi" w:hAnsiTheme="minorHAnsi" w:cstheme="minorHAnsi"/>
          <w:sz w:val="22"/>
          <w:szCs w:val="22"/>
        </w:rPr>
        <w:t>Způsob, kterým pacient vyjádřil svůj souhlas:</w:t>
      </w:r>
    </w:p>
    <w:tbl>
      <w:tblPr>
        <w:tblpPr w:leftFromText="141" w:rightFromText="141" w:vertAnchor="text" w:horzAnchor="margin" w:tblpX="108" w:tblpY="74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F52E59" w:rsidRPr="002D6B3A" w14:paraId="77EC45C4" w14:textId="77777777" w:rsidTr="00AA4EAA">
        <w:trPr>
          <w:trHeight w:val="414"/>
        </w:trPr>
        <w:tc>
          <w:tcPr>
            <w:tcW w:w="9180" w:type="dxa"/>
            <w:shd w:val="clear" w:color="auto" w:fill="auto"/>
          </w:tcPr>
          <w:p w14:paraId="70F1663E" w14:textId="77777777" w:rsidR="00F52E59" w:rsidRPr="002D6B3A" w:rsidRDefault="00F52E59" w:rsidP="00AA4EAA">
            <w:pPr>
              <w:tabs>
                <w:tab w:val="left" w:pos="16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ermStart w:id="2140096042" w:edGrp="everyone"/>
          </w:p>
        </w:tc>
      </w:tr>
      <w:permEnd w:id="2140096042"/>
    </w:tbl>
    <w:p w14:paraId="43A4C9BA" w14:textId="1DBD9FAB" w:rsidR="004A6F62" w:rsidRPr="002D6B3A" w:rsidRDefault="004A6F62" w:rsidP="00EC60E7">
      <w:pPr>
        <w:rPr>
          <w:rFonts w:asciiTheme="minorHAnsi" w:hAnsiTheme="minorHAnsi" w:cstheme="minorHAnsi"/>
          <w:sz w:val="22"/>
          <w:szCs w:val="22"/>
        </w:rPr>
      </w:pPr>
    </w:p>
    <w:sectPr w:rsidR="004A6F62" w:rsidRPr="002D6B3A">
      <w:headerReference w:type="default" r:id="rId147"/>
      <w:footerReference w:type="default" r:id="rId14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3F342" w14:textId="77777777" w:rsidR="00AA4EAA" w:rsidRDefault="00AA4EAA" w:rsidP="003935E2">
      <w:r>
        <w:separator/>
      </w:r>
    </w:p>
  </w:endnote>
  <w:endnote w:type="continuationSeparator" w:id="0">
    <w:p w14:paraId="6FC39DCD" w14:textId="77777777" w:rsidR="00AA4EAA" w:rsidRDefault="00AA4EAA" w:rsidP="0039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232D7" w14:textId="77777777" w:rsidR="00AA4EAA" w:rsidRDefault="00AA4EAA" w:rsidP="0086116A">
    <w:pPr>
      <w:pStyle w:val="Zpat"/>
      <w:rPr>
        <w:sz w:val="16"/>
        <w:szCs w:val="16"/>
      </w:rPr>
    </w:pPr>
  </w:p>
  <w:p w14:paraId="26D52F95" w14:textId="77777777" w:rsidR="00AA4EAA" w:rsidRPr="002D6B3A" w:rsidRDefault="00AA4EAA" w:rsidP="0086116A">
    <w:pPr>
      <w:pStyle w:val="Zpat"/>
      <w:rPr>
        <w:rFonts w:asciiTheme="minorHAnsi" w:hAnsiTheme="minorHAnsi" w:cstheme="minorHAnsi"/>
        <w:sz w:val="16"/>
        <w:szCs w:val="16"/>
      </w:rPr>
    </w:pPr>
    <w:r w:rsidRPr="002D6B3A">
      <w:rPr>
        <w:rFonts w:asciiTheme="minorHAnsi" w:hAnsiTheme="minorHAnsi" w:cstheme="minorHAnsi"/>
        <w:noProof/>
      </w:rPr>
      <w:drawing>
        <wp:anchor distT="0" distB="0" distL="114300" distR="123190" simplePos="0" relativeHeight="251657728" behindDoc="1" locked="0" layoutInCell="1" allowOverlap="1" wp14:anchorId="30D35D7C" wp14:editId="37B63710">
          <wp:simplePos x="0" y="0"/>
          <wp:positionH relativeFrom="column">
            <wp:posOffset>3599180</wp:posOffset>
          </wp:positionH>
          <wp:positionV relativeFrom="paragraph">
            <wp:posOffset>75565</wp:posOffset>
          </wp:positionV>
          <wp:extent cx="2428875" cy="193040"/>
          <wp:effectExtent l="0" t="0" r="0" b="0"/>
          <wp:wrapSquare wrapText="bothSides"/>
          <wp:docPr id="1" name="Zástupný symbol pro obsah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stupný symbol pro obsah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9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6B3A">
      <w:rPr>
        <w:rFonts w:asciiTheme="minorHAnsi" w:hAnsiTheme="minorHAnsi" w:cstheme="minorHAnsi"/>
        <w:sz w:val="16"/>
        <w:szCs w:val="16"/>
      </w:rPr>
      <w:t>Proton Therapy Center Czech s.r.o.,</w:t>
    </w:r>
    <w:r w:rsidRPr="002D6B3A">
      <w:rPr>
        <w:rFonts w:asciiTheme="minorHAnsi" w:hAnsiTheme="minorHAnsi" w:cstheme="minorHAnsi"/>
      </w:rPr>
      <w:t xml:space="preserve"> </w:t>
    </w:r>
    <w:r w:rsidRPr="002D6B3A">
      <w:rPr>
        <w:rFonts w:asciiTheme="minorHAnsi" w:hAnsiTheme="minorHAnsi" w:cstheme="minorHAnsi"/>
        <w:sz w:val="16"/>
        <w:szCs w:val="16"/>
      </w:rPr>
      <w:t>IČ: 26466791</w:t>
    </w:r>
  </w:p>
  <w:p w14:paraId="5B8F39EC" w14:textId="77777777" w:rsidR="00AA4EAA" w:rsidRPr="002D6B3A" w:rsidRDefault="00AA4EAA" w:rsidP="0086116A">
    <w:pPr>
      <w:pStyle w:val="Zpat"/>
      <w:rPr>
        <w:rFonts w:asciiTheme="minorHAnsi" w:hAnsiTheme="minorHAnsi" w:cstheme="minorHAnsi"/>
        <w:sz w:val="16"/>
        <w:szCs w:val="16"/>
      </w:rPr>
    </w:pPr>
    <w:r w:rsidRPr="002D6B3A">
      <w:rPr>
        <w:rFonts w:asciiTheme="minorHAnsi" w:hAnsiTheme="minorHAnsi" w:cstheme="minorHAnsi"/>
        <w:sz w:val="16"/>
        <w:szCs w:val="16"/>
      </w:rPr>
      <w:t>Budínova 2437/1a, 180 00 Praha 8</w:t>
    </w:r>
  </w:p>
  <w:p w14:paraId="20AE07ED" w14:textId="77777777" w:rsidR="00AA4EAA" w:rsidRPr="002D6B3A" w:rsidRDefault="00AA4EAA" w:rsidP="0086116A">
    <w:pPr>
      <w:pStyle w:val="Zpat"/>
      <w:rPr>
        <w:rFonts w:asciiTheme="minorHAnsi" w:hAnsiTheme="minorHAnsi" w:cstheme="minorHAnsi"/>
      </w:rPr>
    </w:pPr>
    <w:r w:rsidRPr="002D6B3A">
      <w:rPr>
        <w:rFonts w:asciiTheme="minorHAnsi" w:hAnsiTheme="minorHAnsi" w:cstheme="minorHAnsi"/>
        <w:sz w:val="16"/>
        <w:szCs w:val="16"/>
      </w:rPr>
      <w:t>+420 222 999 000, info@ptc.cz, www.ptc.cz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37F0E" w14:textId="77777777" w:rsidR="00AA4EAA" w:rsidRDefault="00AA4EAA" w:rsidP="003935E2">
      <w:r>
        <w:separator/>
      </w:r>
    </w:p>
  </w:footnote>
  <w:footnote w:type="continuationSeparator" w:id="0">
    <w:p w14:paraId="7F1C5E57" w14:textId="77777777" w:rsidR="00AA4EAA" w:rsidRDefault="00AA4EAA" w:rsidP="00393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0"/>
      <w:gridCol w:w="4820"/>
      <w:gridCol w:w="2064"/>
    </w:tblGrid>
    <w:tr w:rsidR="00AA4EAA" w:rsidRPr="00821371" w14:paraId="1C26A431" w14:textId="77777777" w:rsidTr="005876B9">
      <w:trPr>
        <w:trHeight w:val="1534"/>
      </w:trPr>
      <w:tc>
        <w:tcPr>
          <w:tcW w:w="2400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14:paraId="46AC9206" w14:textId="77777777" w:rsidR="00AA4EAA" w:rsidRPr="00821371" w:rsidRDefault="00AA4EAA" w:rsidP="00AC5DEA">
          <w:pPr>
            <w:rPr>
              <w:rFonts w:ascii="Calibri" w:hAnsi="Calibri" w:cs="Calibri"/>
            </w:rPr>
          </w:pPr>
          <w:r w:rsidRPr="00821371">
            <w:rPr>
              <w:rFonts w:ascii="Calibri" w:hAnsi="Calibri" w:cs="Calibri"/>
              <w:noProof/>
            </w:rPr>
            <w:drawing>
              <wp:inline distT="0" distB="0" distL="0" distR="0" wp14:anchorId="6F5D0C7A" wp14:editId="54E07C4B">
                <wp:extent cx="1428750" cy="688239"/>
                <wp:effectExtent l="0" t="0" r="0" b="0"/>
                <wp:docPr id="137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1249" cy="6894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14:paraId="656AD27C" w14:textId="13F32985" w:rsidR="00AA4EAA" w:rsidRPr="000D1BE7" w:rsidRDefault="00AA4EAA" w:rsidP="00FC6EE1">
          <w:pPr>
            <w:jc w:val="center"/>
            <w:rPr>
              <w:rFonts w:ascii="Calibri" w:hAnsi="Calibri" w:cs="Calibri"/>
              <w:b/>
              <w:sz w:val="32"/>
              <w:szCs w:val="32"/>
            </w:rPr>
          </w:pPr>
          <w:r w:rsidRPr="000D1BE7">
            <w:rPr>
              <w:rFonts w:ascii="Calibri" w:hAnsi="Calibri" w:cs="Calibri"/>
              <w:b/>
              <w:sz w:val="32"/>
              <w:szCs w:val="32"/>
            </w:rPr>
            <w:t>DOTAZNÍK A POUČENÍ PACIENTA</w:t>
          </w:r>
        </w:p>
        <w:p w14:paraId="69179D12" w14:textId="77777777" w:rsidR="00AA4EAA" w:rsidRPr="002D6B3A" w:rsidRDefault="00AA4EAA" w:rsidP="00FC6EE1">
          <w:pPr>
            <w:jc w:val="center"/>
            <w:rPr>
              <w:rFonts w:ascii="Calibri" w:hAnsi="Calibri" w:cs="Calibri"/>
              <w:b/>
              <w:sz w:val="12"/>
              <w:szCs w:val="12"/>
            </w:rPr>
          </w:pPr>
        </w:p>
        <w:p w14:paraId="4E19C4E0" w14:textId="77777777" w:rsidR="00AA4EAA" w:rsidRPr="00821371" w:rsidRDefault="00AA4EAA" w:rsidP="00FC6EE1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821371">
            <w:rPr>
              <w:rFonts w:ascii="Calibri" w:hAnsi="Calibri" w:cs="Calibri"/>
              <w:b/>
              <w:sz w:val="28"/>
              <w:szCs w:val="28"/>
            </w:rPr>
            <w:t xml:space="preserve">Vyšetření pomocí </w:t>
          </w:r>
        </w:p>
        <w:p w14:paraId="4DA29972" w14:textId="77777777" w:rsidR="00AA4EAA" w:rsidRPr="00821371" w:rsidRDefault="00AA4EAA" w:rsidP="00A0534F">
          <w:pPr>
            <w:jc w:val="center"/>
            <w:rPr>
              <w:rFonts w:ascii="Calibri" w:hAnsi="Calibri" w:cs="Calibri"/>
              <w:b/>
            </w:rPr>
          </w:pPr>
          <w:r w:rsidRPr="00821371">
            <w:rPr>
              <w:rFonts w:ascii="Calibri" w:hAnsi="Calibri" w:cs="Calibri"/>
              <w:b/>
              <w:sz w:val="28"/>
              <w:szCs w:val="28"/>
            </w:rPr>
            <w:t>magnetické rezonance (MR)</w:t>
          </w:r>
        </w:p>
      </w:tc>
      <w:tc>
        <w:tcPr>
          <w:tcW w:w="206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71E57C9C" w14:textId="5AA23508" w:rsidR="00AA4EAA" w:rsidRPr="002D6B3A" w:rsidRDefault="00AA4EAA" w:rsidP="00AC5DEA">
          <w:pPr>
            <w:pStyle w:val="Zhlav"/>
            <w:snapToGrid w:val="0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2D6B3A">
            <w:rPr>
              <w:rFonts w:ascii="Calibri" w:hAnsi="Calibri" w:cs="Calibri"/>
              <w:b/>
              <w:sz w:val="20"/>
              <w:szCs w:val="20"/>
            </w:rPr>
            <w:t>PTC 3212-1/</w:t>
          </w:r>
          <w:r w:rsidR="00211C24">
            <w:rPr>
              <w:rFonts w:ascii="Calibri" w:hAnsi="Calibri" w:cs="Calibri"/>
              <w:b/>
              <w:sz w:val="20"/>
              <w:szCs w:val="20"/>
            </w:rPr>
            <w:t>802</w:t>
          </w:r>
          <w:r w:rsidRPr="002D6B3A">
            <w:rPr>
              <w:rFonts w:ascii="Calibri" w:hAnsi="Calibri" w:cs="Calibri"/>
              <w:b/>
              <w:sz w:val="20"/>
              <w:szCs w:val="20"/>
            </w:rPr>
            <w:t xml:space="preserve"> </w:t>
          </w:r>
          <w:r w:rsidR="00211C24">
            <w:rPr>
              <w:rFonts w:ascii="Calibri" w:hAnsi="Calibri" w:cs="Calibri"/>
              <w:b/>
              <w:sz w:val="20"/>
              <w:szCs w:val="20"/>
            </w:rPr>
            <w:t>PO</w:t>
          </w:r>
          <w:r w:rsidRPr="002D6B3A">
            <w:rPr>
              <w:rFonts w:ascii="Calibri" w:hAnsi="Calibri" w:cs="Calibri"/>
              <w:b/>
              <w:sz w:val="20"/>
              <w:szCs w:val="20"/>
            </w:rPr>
            <w:t xml:space="preserve"> CS</w:t>
          </w:r>
        </w:p>
        <w:p w14:paraId="0BEA507B" w14:textId="77777777" w:rsidR="00AA4EAA" w:rsidRPr="002D6B3A" w:rsidRDefault="00AA4EAA" w:rsidP="00AC5DEA">
          <w:pPr>
            <w:pStyle w:val="Zhlav"/>
            <w:jc w:val="center"/>
            <w:rPr>
              <w:rFonts w:ascii="Calibri" w:hAnsi="Calibri" w:cs="Calibri"/>
              <w:sz w:val="20"/>
              <w:szCs w:val="20"/>
            </w:rPr>
          </w:pPr>
          <w:r w:rsidRPr="002D6B3A">
            <w:rPr>
              <w:rFonts w:ascii="Calibri" w:hAnsi="Calibri" w:cs="Calibri"/>
              <w:sz w:val="20"/>
              <w:szCs w:val="20"/>
            </w:rPr>
            <w:t xml:space="preserve">Strana </w:t>
          </w:r>
          <w:r w:rsidRPr="002D6B3A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2D6B3A">
            <w:rPr>
              <w:rFonts w:ascii="Calibri" w:hAnsi="Calibri" w:cs="Calibri"/>
              <w:sz w:val="20"/>
              <w:szCs w:val="20"/>
            </w:rPr>
            <w:instrText xml:space="preserve"> PAGE </w:instrText>
          </w:r>
          <w:r w:rsidRPr="002D6B3A">
            <w:rPr>
              <w:rFonts w:ascii="Calibri" w:hAnsi="Calibri" w:cs="Calibri"/>
              <w:sz w:val="20"/>
              <w:szCs w:val="20"/>
            </w:rPr>
            <w:fldChar w:fldCharType="separate"/>
          </w:r>
          <w:r w:rsidR="000C5279">
            <w:rPr>
              <w:rFonts w:ascii="Calibri" w:hAnsi="Calibri" w:cs="Calibri"/>
              <w:noProof/>
              <w:sz w:val="20"/>
              <w:szCs w:val="20"/>
            </w:rPr>
            <w:t>2</w:t>
          </w:r>
          <w:r w:rsidRPr="002D6B3A">
            <w:rPr>
              <w:rFonts w:ascii="Calibri" w:hAnsi="Calibri" w:cs="Calibri"/>
              <w:sz w:val="20"/>
              <w:szCs w:val="20"/>
            </w:rPr>
            <w:fldChar w:fldCharType="end"/>
          </w:r>
          <w:r w:rsidRPr="002D6B3A">
            <w:rPr>
              <w:rFonts w:ascii="Calibri" w:hAnsi="Calibri" w:cs="Calibri"/>
              <w:sz w:val="20"/>
              <w:szCs w:val="20"/>
            </w:rPr>
            <w:t xml:space="preserve"> z </w:t>
          </w:r>
          <w:r w:rsidRPr="002D6B3A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2D6B3A">
            <w:rPr>
              <w:rFonts w:ascii="Calibri" w:hAnsi="Calibri" w:cs="Calibri"/>
              <w:sz w:val="20"/>
              <w:szCs w:val="20"/>
            </w:rPr>
            <w:instrText xml:space="preserve"> NUMPAGES   \* MERGEFORMAT </w:instrText>
          </w:r>
          <w:r w:rsidRPr="002D6B3A">
            <w:rPr>
              <w:rFonts w:ascii="Calibri" w:hAnsi="Calibri" w:cs="Calibri"/>
              <w:sz w:val="20"/>
              <w:szCs w:val="20"/>
            </w:rPr>
            <w:fldChar w:fldCharType="separate"/>
          </w:r>
          <w:r w:rsidR="000C5279">
            <w:rPr>
              <w:rFonts w:ascii="Calibri" w:hAnsi="Calibri" w:cs="Calibri"/>
              <w:noProof/>
              <w:sz w:val="20"/>
              <w:szCs w:val="20"/>
            </w:rPr>
            <w:t>6</w:t>
          </w:r>
          <w:r w:rsidRPr="002D6B3A">
            <w:rPr>
              <w:rFonts w:ascii="Calibri" w:hAnsi="Calibri" w:cs="Calibri"/>
              <w:sz w:val="20"/>
              <w:szCs w:val="20"/>
            </w:rPr>
            <w:fldChar w:fldCharType="end"/>
          </w:r>
        </w:p>
        <w:p w14:paraId="371E3010" w14:textId="2BB8F2A7" w:rsidR="00AA4EAA" w:rsidRPr="00821371" w:rsidRDefault="00AA4EAA" w:rsidP="00AC5DEA">
          <w:pPr>
            <w:pStyle w:val="Zhlav"/>
            <w:jc w:val="center"/>
            <w:rPr>
              <w:rFonts w:ascii="Calibri" w:hAnsi="Calibri" w:cs="Calibri"/>
              <w:sz w:val="22"/>
            </w:rPr>
          </w:pPr>
          <w:r w:rsidRPr="002D6B3A">
            <w:rPr>
              <w:rFonts w:ascii="Calibri" w:hAnsi="Calibri" w:cs="Calibri"/>
              <w:sz w:val="20"/>
              <w:szCs w:val="20"/>
            </w:rPr>
            <w:t xml:space="preserve">Verze číslo: </w:t>
          </w:r>
          <w:r>
            <w:rPr>
              <w:rFonts w:ascii="Calibri" w:hAnsi="Calibri" w:cs="Calibri"/>
              <w:sz w:val="20"/>
              <w:szCs w:val="20"/>
            </w:rPr>
            <w:t>1</w:t>
          </w:r>
          <w:r w:rsidR="003651DA">
            <w:rPr>
              <w:rFonts w:ascii="Calibri" w:hAnsi="Calibri" w:cs="Calibri"/>
              <w:sz w:val="20"/>
              <w:szCs w:val="20"/>
            </w:rPr>
            <w:t>1</w:t>
          </w:r>
        </w:p>
      </w:tc>
    </w:tr>
  </w:tbl>
  <w:p w14:paraId="11759F21" w14:textId="77777777" w:rsidR="00AA4EAA" w:rsidRDefault="00AA4E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1781436031" o:sp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15A10B0"/>
    <w:multiLevelType w:val="hybridMultilevel"/>
    <w:tmpl w:val="C53AC54C"/>
    <w:lvl w:ilvl="0" w:tplc="0405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C4A42"/>
    <w:multiLevelType w:val="hybridMultilevel"/>
    <w:tmpl w:val="1C321C8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6A1E6C"/>
    <w:multiLevelType w:val="hybridMultilevel"/>
    <w:tmpl w:val="9D4281F0"/>
    <w:lvl w:ilvl="0" w:tplc="040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" w15:restartNumberingAfterBreak="0">
    <w:nsid w:val="12B6005B"/>
    <w:multiLevelType w:val="hybridMultilevel"/>
    <w:tmpl w:val="8A6A73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F7A75"/>
    <w:multiLevelType w:val="hybridMultilevel"/>
    <w:tmpl w:val="42B460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45040"/>
    <w:multiLevelType w:val="hybridMultilevel"/>
    <w:tmpl w:val="F8D0C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6493D"/>
    <w:multiLevelType w:val="hybridMultilevel"/>
    <w:tmpl w:val="E05EF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0722E"/>
    <w:multiLevelType w:val="hybridMultilevel"/>
    <w:tmpl w:val="554CD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16B83"/>
    <w:multiLevelType w:val="hybridMultilevel"/>
    <w:tmpl w:val="9294A67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874DA"/>
    <w:multiLevelType w:val="hybridMultilevel"/>
    <w:tmpl w:val="29B8E5A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E7AD4"/>
    <w:multiLevelType w:val="hybridMultilevel"/>
    <w:tmpl w:val="B37C514A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D00A4"/>
    <w:multiLevelType w:val="hybridMultilevel"/>
    <w:tmpl w:val="4C28284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79931C8"/>
    <w:multiLevelType w:val="hybridMultilevel"/>
    <w:tmpl w:val="FE3607F2"/>
    <w:lvl w:ilvl="0" w:tplc="3C82B5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D10F68"/>
    <w:multiLevelType w:val="hybridMultilevel"/>
    <w:tmpl w:val="6B2CD23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2FB6B66"/>
    <w:multiLevelType w:val="hybridMultilevel"/>
    <w:tmpl w:val="FE5A4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B12B6"/>
    <w:multiLevelType w:val="hybridMultilevel"/>
    <w:tmpl w:val="B72EED8C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3740A"/>
    <w:multiLevelType w:val="hybridMultilevel"/>
    <w:tmpl w:val="4EC684D0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26D12"/>
    <w:multiLevelType w:val="hybridMultilevel"/>
    <w:tmpl w:val="8EDCFD9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C2003"/>
    <w:multiLevelType w:val="hybridMultilevel"/>
    <w:tmpl w:val="15E07D30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9EA6367"/>
    <w:multiLevelType w:val="hybridMultilevel"/>
    <w:tmpl w:val="012EA2A4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52482"/>
    <w:multiLevelType w:val="hybridMultilevel"/>
    <w:tmpl w:val="7C400C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C4191"/>
    <w:multiLevelType w:val="hybridMultilevel"/>
    <w:tmpl w:val="385803D2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F2269C"/>
    <w:multiLevelType w:val="hybridMultilevel"/>
    <w:tmpl w:val="276C9D10"/>
    <w:lvl w:ilvl="0" w:tplc="1B96BC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43C0EB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B1764"/>
    <w:multiLevelType w:val="hybridMultilevel"/>
    <w:tmpl w:val="BB66CF90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E4DC0"/>
    <w:multiLevelType w:val="hybridMultilevel"/>
    <w:tmpl w:val="F5A432AC"/>
    <w:lvl w:ilvl="0" w:tplc="641293B4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34E4C"/>
    <w:multiLevelType w:val="hybridMultilevel"/>
    <w:tmpl w:val="157C97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8E5375"/>
    <w:multiLevelType w:val="hybridMultilevel"/>
    <w:tmpl w:val="9FD65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D7257"/>
    <w:multiLevelType w:val="hybridMultilevel"/>
    <w:tmpl w:val="6D7E15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6F18BA"/>
    <w:multiLevelType w:val="hybridMultilevel"/>
    <w:tmpl w:val="14D82A98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6699D"/>
    <w:multiLevelType w:val="hybridMultilevel"/>
    <w:tmpl w:val="806AE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5384E"/>
    <w:multiLevelType w:val="hybridMultilevel"/>
    <w:tmpl w:val="8A0EBB86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31037"/>
    <w:multiLevelType w:val="hybridMultilevel"/>
    <w:tmpl w:val="A1A82228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85815"/>
    <w:multiLevelType w:val="hybridMultilevel"/>
    <w:tmpl w:val="4A68F2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A118E"/>
    <w:multiLevelType w:val="hybridMultilevel"/>
    <w:tmpl w:val="B5D2B4F2"/>
    <w:lvl w:ilvl="0" w:tplc="4E068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273FF"/>
    <w:multiLevelType w:val="hybridMultilevel"/>
    <w:tmpl w:val="C2D26510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B5F5A"/>
    <w:multiLevelType w:val="hybridMultilevel"/>
    <w:tmpl w:val="37DEA560"/>
    <w:lvl w:ilvl="0" w:tplc="040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6" w15:restartNumberingAfterBreak="0">
    <w:nsid w:val="7DD66012"/>
    <w:multiLevelType w:val="hybridMultilevel"/>
    <w:tmpl w:val="CEE4A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D76D1C"/>
    <w:multiLevelType w:val="hybridMultilevel"/>
    <w:tmpl w:val="71C40186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8"/>
  </w:num>
  <w:num w:numId="4">
    <w:abstractNumId w:val="29"/>
  </w:num>
  <w:num w:numId="5">
    <w:abstractNumId w:val="8"/>
  </w:num>
  <w:num w:numId="6">
    <w:abstractNumId w:val="9"/>
  </w:num>
  <w:num w:numId="7">
    <w:abstractNumId w:val="17"/>
  </w:num>
  <w:num w:numId="8">
    <w:abstractNumId w:val="7"/>
  </w:num>
  <w:num w:numId="9">
    <w:abstractNumId w:val="4"/>
  </w:num>
  <w:num w:numId="10">
    <w:abstractNumId w:val="3"/>
  </w:num>
  <w:num w:numId="11">
    <w:abstractNumId w:val="22"/>
  </w:num>
  <w:num w:numId="12">
    <w:abstractNumId w:val="5"/>
  </w:num>
  <w:num w:numId="13">
    <w:abstractNumId w:val="24"/>
  </w:num>
  <w:num w:numId="14">
    <w:abstractNumId w:val="36"/>
  </w:num>
  <w:num w:numId="15">
    <w:abstractNumId w:val="37"/>
  </w:num>
  <w:num w:numId="16">
    <w:abstractNumId w:val="34"/>
  </w:num>
  <w:num w:numId="17">
    <w:abstractNumId w:val="21"/>
  </w:num>
  <w:num w:numId="18">
    <w:abstractNumId w:val="19"/>
  </w:num>
  <w:num w:numId="19">
    <w:abstractNumId w:val="30"/>
  </w:num>
  <w:num w:numId="20">
    <w:abstractNumId w:val="23"/>
  </w:num>
  <w:num w:numId="21">
    <w:abstractNumId w:val="16"/>
  </w:num>
  <w:num w:numId="22">
    <w:abstractNumId w:val="31"/>
  </w:num>
  <w:num w:numId="23">
    <w:abstractNumId w:val="10"/>
  </w:num>
  <w:num w:numId="24">
    <w:abstractNumId w:val="0"/>
  </w:num>
  <w:num w:numId="25">
    <w:abstractNumId w:val="11"/>
  </w:num>
  <w:num w:numId="26">
    <w:abstractNumId w:val="18"/>
  </w:num>
  <w:num w:numId="27">
    <w:abstractNumId w:val="13"/>
  </w:num>
  <w:num w:numId="28">
    <w:abstractNumId w:val="32"/>
  </w:num>
  <w:num w:numId="29">
    <w:abstractNumId w:val="26"/>
  </w:num>
  <w:num w:numId="30">
    <w:abstractNumId w:val="2"/>
  </w:num>
  <w:num w:numId="31">
    <w:abstractNumId w:val="35"/>
  </w:num>
  <w:num w:numId="32">
    <w:abstractNumId w:val="1"/>
  </w:num>
  <w:num w:numId="33">
    <w:abstractNumId w:val="14"/>
  </w:num>
  <w:num w:numId="34">
    <w:abstractNumId w:val="6"/>
  </w:num>
  <w:num w:numId="35">
    <w:abstractNumId w:val="33"/>
  </w:num>
  <w:num w:numId="36">
    <w:abstractNumId w:val="27"/>
  </w:num>
  <w:num w:numId="37">
    <w:abstractNumId w:val="12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pO1QHLrcA0wPiFbNa78aeN3cS2UnMv58ZzKOZvzI59DABtvMqIGr7Bn2tFgpRQwrIbjNNlcBigZJ/Q4TGfwjTg==" w:salt="UCau2uv4asqimaxXKrZyS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E2"/>
    <w:rsid w:val="000061E9"/>
    <w:rsid w:val="00017FF4"/>
    <w:rsid w:val="00075E7B"/>
    <w:rsid w:val="00086061"/>
    <w:rsid w:val="000947BC"/>
    <w:rsid w:val="00097184"/>
    <w:rsid w:val="000A45CF"/>
    <w:rsid w:val="000B1DDB"/>
    <w:rsid w:val="000C5279"/>
    <w:rsid w:val="000D1BE7"/>
    <w:rsid w:val="000D370B"/>
    <w:rsid w:val="000D7174"/>
    <w:rsid w:val="00113A07"/>
    <w:rsid w:val="00124EC2"/>
    <w:rsid w:val="00126359"/>
    <w:rsid w:val="00136FB9"/>
    <w:rsid w:val="0014402D"/>
    <w:rsid w:val="00145F74"/>
    <w:rsid w:val="001569A8"/>
    <w:rsid w:val="001579A7"/>
    <w:rsid w:val="0016160A"/>
    <w:rsid w:val="001632E6"/>
    <w:rsid w:val="00172C55"/>
    <w:rsid w:val="001970E6"/>
    <w:rsid w:val="001B1430"/>
    <w:rsid w:val="001D35C5"/>
    <w:rsid w:val="001D43B7"/>
    <w:rsid w:val="00211C24"/>
    <w:rsid w:val="00214711"/>
    <w:rsid w:val="0023514C"/>
    <w:rsid w:val="00253367"/>
    <w:rsid w:val="0026150B"/>
    <w:rsid w:val="00275256"/>
    <w:rsid w:val="002A00D1"/>
    <w:rsid w:val="002A5471"/>
    <w:rsid w:val="002B6FDB"/>
    <w:rsid w:val="002D06A8"/>
    <w:rsid w:val="002D32D2"/>
    <w:rsid w:val="002D4293"/>
    <w:rsid w:val="002D6B3A"/>
    <w:rsid w:val="00355D7E"/>
    <w:rsid w:val="00362B90"/>
    <w:rsid w:val="003651DA"/>
    <w:rsid w:val="00371076"/>
    <w:rsid w:val="0037538C"/>
    <w:rsid w:val="00383F42"/>
    <w:rsid w:val="003935E2"/>
    <w:rsid w:val="003948C4"/>
    <w:rsid w:val="00397DFE"/>
    <w:rsid w:val="003B083D"/>
    <w:rsid w:val="003B094B"/>
    <w:rsid w:val="003D02E0"/>
    <w:rsid w:val="003E69E4"/>
    <w:rsid w:val="00430ECA"/>
    <w:rsid w:val="004314D5"/>
    <w:rsid w:val="004661A1"/>
    <w:rsid w:val="00487055"/>
    <w:rsid w:val="004A22E6"/>
    <w:rsid w:val="004A2AEC"/>
    <w:rsid w:val="004A6925"/>
    <w:rsid w:val="004A6F62"/>
    <w:rsid w:val="004B4F35"/>
    <w:rsid w:val="004C47F4"/>
    <w:rsid w:val="004D207D"/>
    <w:rsid w:val="004D362E"/>
    <w:rsid w:val="004D6C71"/>
    <w:rsid w:val="0050030D"/>
    <w:rsid w:val="0050642C"/>
    <w:rsid w:val="00531A26"/>
    <w:rsid w:val="00544E6C"/>
    <w:rsid w:val="005476C2"/>
    <w:rsid w:val="00557D0A"/>
    <w:rsid w:val="0056094D"/>
    <w:rsid w:val="00572A03"/>
    <w:rsid w:val="005876B9"/>
    <w:rsid w:val="00597C03"/>
    <w:rsid w:val="005B388D"/>
    <w:rsid w:val="005B3C53"/>
    <w:rsid w:val="005C1A63"/>
    <w:rsid w:val="005D2AA5"/>
    <w:rsid w:val="005D6F33"/>
    <w:rsid w:val="005E4680"/>
    <w:rsid w:val="006027AF"/>
    <w:rsid w:val="00640625"/>
    <w:rsid w:val="00684A9A"/>
    <w:rsid w:val="00690559"/>
    <w:rsid w:val="006A16F7"/>
    <w:rsid w:val="006B4C23"/>
    <w:rsid w:val="006C257E"/>
    <w:rsid w:val="006C7CD6"/>
    <w:rsid w:val="006D62D2"/>
    <w:rsid w:val="006F5070"/>
    <w:rsid w:val="007172BA"/>
    <w:rsid w:val="00726D1A"/>
    <w:rsid w:val="00757967"/>
    <w:rsid w:val="00766139"/>
    <w:rsid w:val="007827BF"/>
    <w:rsid w:val="007B576E"/>
    <w:rsid w:val="007C22CA"/>
    <w:rsid w:val="007E4135"/>
    <w:rsid w:val="00802241"/>
    <w:rsid w:val="00812CE3"/>
    <w:rsid w:val="00821371"/>
    <w:rsid w:val="00827956"/>
    <w:rsid w:val="00844D46"/>
    <w:rsid w:val="00855B45"/>
    <w:rsid w:val="00857841"/>
    <w:rsid w:val="0086116A"/>
    <w:rsid w:val="00873DDF"/>
    <w:rsid w:val="00880C38"/>
    <w:rsid w:val="008A417E"/>
    <w:rsid w:val="008A4BFB"/>
    <w:rsid w:val="008B5D9C"/>
    <w:rsid w:val="008C7674"/>
    <w:rsid w:val="008D0F29"/>
    <w:rsid w:val="008D75E8"/>
    <w:rsid w:val="008E6E5A"/>
    <w:rsid w:val="008F1C12"/>
    <w:rsid w:val="008F63A2"/>
    <w:rsid w:val="00905A58"/>
    <w:rsid w:val="0093493D"/>
    <w:rsid w:val="00947072"/>
    <w:rsid w:val="009B121D"/>
    <w:rsid w:val="009B4ACC"/>
    <w:rsid w:val="009B6B1C"/>
    <w:rsid w:val="009C5AA5"/>
    <w:rsid w:val="009C7BA6"/>
    <w:rsid w:val="009D7D30"/>
    <w:rsid w:val="009F3B1C"/>
    <w:rsid w:val="00A0534F"/>
    <w:rsid w:val="00A12CBD"/>
    <w:rsid w:val="00A575E6"/>
    <w:rsid w:val="00A61267"/>
    <w:rsid w:val="00A664C6"/>
    <w:rsid w:val="00A7756C"/>
    <w:rsid w:val="00A8094A"/>
    <w:rsid w:val="00A92E2B"/>
    <w:rsid w:val="00A966DE"/>
    <w:rsid w:val="00AA017A"/>
    <w:rsid w:val="00AA4EAA"/>
    <w:rsid w:val="00AC5DEA"/>
    <w:rsid w:val="00AD5029"/>
    <w:rsid w:val="00AD77A9"/>
    <w:rsid w:val="00AF6E88"/>
    <w:rsid w:val="00B30E08"/>
    <w:rsid w:val="00B36B17"/>
    <w:rsid w:val="00B373CB"/>
    <w:rsid w:val="00B37992"/>
    <w:rsid w:val="00B4144E"/>
    <w:rsid w:val="00B51C52"/>
    <w:rsid w:val="00B54993"/>
    <w:rsid w:val="00B5564F"/>
    <w:rsid w:val="00B60594"/>
    <w:rsid w:val="00B75306"/>
    <w:rsid w:val="00B85FF4"/>
    <w:rsid w:val="00B8676A"/>
    <w:rsid w:val="00B8786D"/>
    <w:rsid w:val="00B91C66"/>
    <w:rsid w:val="00BA65DF"/>
    <w:rsid w:val="00BB4425"/>
    <w:rsid w:val="00BD568D"/>
    <w:rsid w:val="00BD5B4D"/>
    <w:rsid w:val="00C025B2"/>
    <w:rsid w:val="00C060E4"/>
    <w:rsid w:val="00C10F75"/>
    <w:rsid w:val="00C379E9"/>
    <w:rsid w:val="00C44977"/>
    <w:rsid w:val="00C45903"/>
    <w:rsid w:val="00C77330"/>
    <w:rsid w:val="00CA0CBE"/>
    <w:rsid w:val="00CA56FA"/>
    <w:rsid w:val="00CF0E2D"/>
    <w:rsid w:val="00D266AA"/>
    <w:rsid w:val="00D30244"/>
    <w:rsid w:val="00D34DC7"/>
    <w:rsid w:val="00D4116A"/>
    <w:rsid w:val="00D57E62"/>
    <w:rsid w:val="00D95587"/>
    <w:rsid w:val="00DB1A91"/>
    <w:rsid w:val="00DB2F2E"/>
    <w:rsid w:val="00DB4659"/>
    <w:rsid w:val="00DC453D"/>
    <w:rsid w:val="00DD2A58"/>
    <w:rsid w:val="00E00105"/>
    <w:rsid w:val="00E03F54"/>
    <w:rsid w:val="00E32F36"/>
    <w:rsid w:val="00E5562E"/>
    <w:rsid w:val="00E71933"/>
    <w:rsid w:val="00E86A5A"/>
    <w:rsid w:val="00EC60E7"/>
    <w:rsid w:val="00F0165F"/>
    <w:rsid w:val="00F15E33"/>
    <w:rsid w:val="00F47F25"/>
    <w:rsid w:val="00F51426"/>
    <w:rsid w:val="00F51767"/>
    <w:rsid w:val="00F52E59"/>
    <w:rsid w:val="00F81B85"/>
    <w:rsid w:val="00F83EF0"/>
    <w:rsid w:val="00F84241"/>
    <w:rsid w:val="00FC6EE1"/>
    <w:rsid w:val="00FD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8159B"/>
  <w15:docId w15:val="{2A91C9E1-6B8A-4816-A937-B2D02FD6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C47F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935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35E2"/>
  </w:style>
  <w:style w:type="paragraph" w:styleId="Zpat">
    <w:name w:val="footer"/>
    <w:basedOn w:val="Normln"/>
    <w:link w:val="ZpatChar"/>
    <w:uiPriority w:val="99"/>
    <w:unhideWhenUsed/>
    <w:rsid w:val="003935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3935E2"/>
  </w:style>
  <w:style w:type="paragraph" w:styleId="Textbubliny">
    <w:name w:val="Balloon Text"/>
    <w:basedOn w:val="Normln"/>
    <w:link w:val="TextbublinyChar"/>
    <w:uiPriority w:val="99"/>
    <w:semiHidden/>
    <w:unhideWhenUsed/>
    <w:rsid w:val="003935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935E2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2D4293"/>
    <w:pPr>
      <w:jc w:val="center"/>
    </w:pPr>
    <w:rPr>
      <w:b/>
      <w:caps/>
      <w:sz w:val="32"/>
    </w:rPr>
  </w:style>
  <w:style w:type="character" w:customStyle="1" w:styleId="NzevChar">
    <w:name w:val="Název Char"/>
    <w:link w:val="Nzev"/>
    <w:rsid w:val="002D4293"/>
    <w:rPr>
      <w:rFonts w:ascii="Times New Roman" w:eastAsia="Times New Roman" w:hAnsi="Times New Roman" w:cs="Times New Roman"/>
      <w:b/>
      <w:cap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2D4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D06A8"/>
    <w:pPr>
      <w:ind w:left="720"/>
      <w:contextualSpacing/>
    </w:pPr>
  </w:style>
  <w:style w:type="character" w:styleId="Zstupntext">
    <w:name w:val="Placeholder Text"/>
    <w:uiPriority w:val="99"/>
    <w:semiHidden/>
    <w:rsid w:val="00AC5DEA"/>
    <w:rPr>
      <w:color w:val="808080"/>
    </w:rPr>
  </w:style>
  <w:style w:type="paragraph" w:customStyle="1" w:styleId="Default">
    <w:name w:val="Default"/>
    <w:rsid w:val="00E556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D30244"/>
    <w:pPr>
      <w:spacing w:after="120" w:line="480" w:lineRule="auto"/>
    </w:pPr>
    <w:rPr>
      <w:sz w:val="20"/>
      <w:szCs w:val="20"/>
      <w:lang w:eastAsia="ar-SA"/>
    </w:rPr>
  </w:style>
  <w:style w:type="character" w:customStyle="1" w:styleId="Zkladntext2Char">
    <w:name w:val="Základní text 2 Char"/>
    <w:link w:val="Zkladntext2"/>
    <w:uiPriority w:val="99"/>
    <w:rsid w:val="00D302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kladntext31">
    <w:name w:val="Základní text 31"/>
    <w:basedOn w:val="Normln"/>
    <w:rsid w:val="00844D46"/>
    <w:pPr>
      <w:suppressAutoHyphens/>
      <w:jc w:val="both"/>
    </w:pPr>
    <w:rPr>
      <w:lang w:eastAsia="ar-SA"/>
    </w:rPr>
  </w:style>
  <w:style w:type="paragraph" w:styleId="Revize">
    <w:name w:val="Revision"/>
    <w:hidden/>
    <w:uiPriority w:val="99"/>
    <w:semiHidden/>
    <w:rsid w:val="004A6925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B4C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4C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4C2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C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C23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8.xml"/><Relationship Id="rId117" Type="http://schemas.openxmlformats.org/officeDocument/2006/relationships/image" Target="media/image52.wmf"/><Relationship Id="rId21" Type="http://schemas.openxmlformats.org/officeDocument/2006/relationships/image" Target="media/image4.wmf"/><Relationship Id="rId42" Type="http://schemas.openxmlformats.org/officeDocument/2006/relationships/control" Target="activeX/activeX16.xml"/><Relationship Id="rId47" Type="http://schemas.openxmlformats.org/officeDocument/2006/relationships/image" Target="media/image17.wmf"/><Relationship Id="rId63" Type="http://schemas.openxmlformats.org/officeDocument/2006/relationships/image" Target="media/image25.wmf"/><Relationship Id="rId68" Type="http://schemas.openxmlformats.org/officeDocument/2006/relationships/control" Target="activeX/activeX29.xml"/><Relationship Id="rId84" Type="http://schemas.openxmlformats.org/officeDocument/2006/relationships/control" Target="activeX/activeX37.xml"/><Relationship Id="rId89" Type="http://schemas.openxmlformats.org/officeDocument/2006/relationships/image" Target="media/image38.wmf"/><Relationship Id="rId112" Type="http://schemas.openxmlformats.org/officeDocument/2006/relationships/control" Target="activeX/activeX51.xml"/><Relationship Id="rId133" Type="http://schemas.openxmlformats.org/officeDocument/2006/relationships/image" Target="media/image60.wmf"/><Relationship Id="rId138" Type="http://schemas.openxmlformats.org/officeDocument/2006/relationships/control" Target="activeX/activeX64.xml"/><Relationship Id="rId16" Type="http://schemas.openxmlformats.org/officeDocument/2006/relationships/control" Target="activeX/activeX2.xml"/><Relationship Id="rId107" Type="http://schemas.openxmlformats.org/officeDocument/2006/relationships/image" Target="media/image47.wmf"/><Relationship Id="rId11" Type="http://schemas.openxmlformats.org/officeDocument/2006/relationships/webSettings" Target="webSettings.xml"/><Relationship Id="rId32" Type="http://schemas.openxmlformats.org/officeDocument/2006/relationships/control" Target="activeX/activeX11.xml"/><Relationship Id="rId37" Type="http://schemas.openxmlformats.org/officeDocument/2006/relationships/image" Target="media/image12.wmf"/><Relationship Id="rId53" Type="http://schemas.openxmlformats.org/officeDocument/2006/relationships/image" Target="media/image20.wmf"/><Relationship Id="rId58" Type="http://schemas.openxmlformats.org/officeDocument/2006/relationships/control" Target="activeX/activeX24.xml"/><Relationship Id="rId74" Type="http://schemas.openxmlformats.org/officeDocument/2006/relationships/control" Target="activeX/activeX32.xml"/><Relationship Id="rId79" Type="http://schemas.openxmlformats.org/officeDocument/2006/relationships/image" Target="media/image33.wmf"/><Relationship Id="rId102" Type="http://schemas.openxmlformats.org/officeDocument/2006/relationships/control" Target="activeX/activeX46.xml"/><Relationship Id="rId123" Type="http://schemas.openxmlformats.org/officeDocument/2006/relationships/image" Target="media/image55.wmf"/><Relationship Id="rId128" Type="http://schemas.openxmlformats.org/officeDocument/2006/relationships/control" Target="activeX/activeX59.xml"/><Relationship Id="rId144" Type="http://schemas.openxmlformats.org/officeDocument/2006/relationships/control" Target="activeX/activeX67.xml"/><Relationship Id="rId149" Type="http://schemas.openxmlformats.org/officeDocument/2006/relationships/fontTable" Target="fontTable.xml"/><Relationship Id="rId5" Type="http://schemas.openxmlformats.org/officeDocument/2006/relationships/customXml" Target="../customXml/item5.xml"/><Relationship Id="rId90" Type="http://schemas.openxmlformats.org/officeDocument/2006/relationships/control" Target="activeX/activeX40.xml"/><Relationship Id="rId95" Type="http://schemas.openxmlformats.org/officeDocument/2006/relationships/image" Target="media/image41.wmf"/><Relationship Id="rId22" Type="http://schemas.openxmlformats.org/officeDocument/2006/relationships/control" Target="activeX/activeX6.xml"/><Relationship Id="rId27" Type="http://schemas.openxmlformats.org/officeDocument/2006/relationships/image" Target="media/image7.wmf"/><Relationship Id="rId43" Type="http://schemas.openxmlformats.org/officeDocument/2006/relationships/image" Target="media/image15.wmf"/><Relationship Id="rId48" Type="http://schemas.openxmlformats.org/officeDocument/2006/relationships/control" Target="activeX/activeX19.xml"/><Relationship Id="rId64" Type="http://schemas.openxmlformats.org/officeDocument/2006/relationships/control" Target="activeX/activeX27.xml"/><Relationship Id="rId69" Type="http://schemas.openxmlformats.org/officeDocument/2006/relationships/image" Target="media/image28.wmf"/><Relationship Id="rId113" Type="http://schemas.openxmlformats.org/officeDocument/2006/relationships/image" Target="media/image50.wmf"/><Relationship Id="rId118" Type="http://schemas.openxmlformats.org/officeDocument/2006/relationships/control" Target="activeX/activeX54.xml"/><Relationship Id="rId134" Type="http://schemas.openxmlformats.org/officeDocument/2006/relationships/control" Target="activeX/activeX62.xml"/><Relationship Id="rId139" Type="http://schemas.openxmlformats.org/officeDocument/2006/relationships/image" Target="media/image63.wmf"/><Relationship Id="rId80" Type="http://schemas.openxmlformats.org/officeDocument/2006/relationships/control" Target="activeX/activeX35.xml"/><Relationship Id="rId85" Type="http://schemas.openxmlformats.org/officeDocument/2006/relationships/image" Target="media/image36.wmf"/><Relationship Id="rId150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footnotes" Target="footnotes.xml"/><Relationship Id="rId17" Type="http://schemas.openxmlformats.org/officeDocument/2006/relationships/control" Target="activeX/activeX3.xml"/><Relationship Id="rId25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control" Target="activeX/activeX14.xml"/><Relationship Id="rId46" Type="http://schemas.openxmlformats.org/officeDocument/2006/relationships/control" Target="activeX/activeX18.xml"/><Relationship Id="rId59" Type="http://schemas.openxmlformats.org/officeDocument/2006/relationships/image" Target="media/image23.wmf"/><Relationship Id="rId67" Type="http://schemas.openxmlformats.org/officeDocument/2006/relationships/image" Target="media/image27.wmf"/><Relationship Id="rId103" Type="http://schemas.openxmlformats.org/officeDocument/2006/relationships/image" Target="media/image45.wmf"/><Relationship Id="rId108" Type="http://schemas.openxmlformats.org/officeDocument/2006/relationships/control" Target="activeX/activeX49.xml"/><Relationship Id="rId116" Type="http://schemas.openxmlformats.org/officeDocument/2006/relationships/control" Target="activeX/activeX53.xml"/><Relationship Id="rId124" Type="http://schemas.openxmlformats.org/officeDocument/2006/relationships/control" Target="activeX/activeX57.xml"/><Relationship Id="rId129" Type="http://schemas.openxmlformats.org/officeDocument/2006/relationships/image" Target="media/image58.wmf"/><Relationship Id="rId137" Type="http://schemas.openxmlformats.org/officeDocument/2006/relationships/image" Target="media/image62.wmf"/><Relationship Id="rId20" Type="http://schemas.openxmlformats.org/officeDocument/2006/relationships/control" Target="activeX/activeX5.xml"/><Relationship Id="rId41" Type="http://schemas.openxmlformats.org/officeDocument/2006/relationships/image" Target="media/image14.wmf"/><Relationship Id="rId54" Type="http://schemas.openxmlformats.org/officeDocument/2006/relationships/control" Target="activeX/activeX22.xml"/><Relationship Id="rId62" Type="http://schemas.openxmlformats.org/officeDocument/2006/relationships/control" Target="activeX/activeX26.xml"/><Relationship Id="rId70" Type="http://schemas.openxmlformats.org/officeDocument/2006/relationships/control" Target="activeX/activeX30.xml"/><Relationship Id="rId75" Type="http://schemas.openxmlformats.org/officeDocument/2006/relationships/image" Target="media/image31.wmf"/><Relationship Id="rId83" Type="http://schemas.openxmlformats.org/officeDocument/2006/relationships/image" Target="media/image35.wmf"/><Relationship Id="rId88" Type="http://schemas.openxmlformats.org/officeDocument/2006/relationships/control" Target="activeX/activeX39.xml"/><Relationship Id="rId91" Type="http://schemas.openxmlformats.org/officeDocument/2006/relationships/image" Target="media/image39.wmf"/><Relationship Id="rId96" Type="http://schemas.openxmlformats.org/officeDocument/2006/relationships/control" Target="activeX/activeX43.xml"/><Relationship Id="rId111" Type="http://schemas.openxmlformats.org/officeDocument/2006/relationships/image" Target="media/image49.wmf"/><Relationship Id="rId132" Type="http://schemas.openxmlformats.org/officeDocument/2006/relationships/control" Target="activeX/activeX61.xml"/><Relationship Id="rId140" Type="http://schemas.openxmlformats.org/officeDocument/2006/relationships/control" Target="activeX/activeX65.xml"/><Relationship Id="rId145" Type="http://schemas.openxmlformats.org/officeDocument/2006/relationships/image" Target="media/image66.w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ontrol" Target="activeX/activeX1.xml"/><Relationship Id="rId23" Type="http://schemas.openxmlformats.org/officeDocument/2006/relationships/image" Target="media/image5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49" Type="http://schemas.openxmlformats.org/officeDocument/2006/relationships/image" Target="media/image18.wmf"/><Relationship Id="rId57" Type="http://schemas.openxmlformats.org/officeDocument/2006/relationships/image" Target="media/image22.wmf"/><Relationship Id="rId106" Type="http://schemas.openxmlformats.org/officeDocument/2006/relationships/control" Target="activeX/activeX48.xml"/><Relationship Id="rId114" Type="http://schemas.openxmlformats.org/officeDocument/2006/relationships/control" Target="activeX/activeX52.xml"/><Relationship Id="rId119" Type="http://schemas.openxmlformats.org/officeDocument/2006/relationships/image" Target="media/image53.wmf"/><Relationship Id="rId127" Type="http://schemas.openxmlformats.org/officeDocument/2006/relationships/image" Target="media/image57.wmf"/><Relationship Id="rId10" Type="http://schemas.openxmlformats.org/officeDocument/2006/relationships/settings" Target="settings.xml"/><Relationship Id="rId31" Type="http://schemas.openxmlformats.org/officeDocument/2006/relationships/image" Target="media/image9.wmf"/><Relationship Id="rId44" Type="http://schemas.openxmlformats.org/officeDocument/2006/relationships/control" Target="activeX/activeX17.xml"/><Relationship Id="rId52" Type="http://schemas.openxmlformats.org/officeDocument/2006/relationships/control" Target="activeX/activeX21.xml"/><Relationship Id="rId60" Type="http://schemas.openxmlformats.org/officeDocument/2006/relationships/control" Target="activeX/activeX25.xml"/><Relationship Id="rId65" Type="http://schemas.openxmlformats.org/officeDocument/2006/relationships/image" Target="media/image26.wmf"/><Relationship Id="rId73" Type="http://schemas.openxmlformats.org/officeDocument/2006/relationships/image" Target="media/image30.wmf"/><Relationship Id="rId78" Type="http://schemas.openxmlformats.org/officeDocument/2006/relationships/control" Target="activeX/activeX34.xml"/><Relationship Id="rId81" Type="http://schemas.openxmlformats.org/officeDocument/2006/relationships/image" Target="media/image34.wmf"/><Relationship Id="rId86" Type="http://schemas.openxmlformats.org/officeDocument/2006/relationships/control" Target="activeX/activeX38.xml"/><Relationship Id="rId94" Type="http://schemas.openxmlformats.org/officeDocument/2006/relationships/control" Target="activeX/activeX42.xml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control" Target="activeX/activeX56.xml"/><Relationship Id="rId130" Type="http://schemas.openxmlformats.org/officeDocument/2006/relationships/control" Target="activeX/activeX60.xml"/><Relationship Id="rId135" Type="http://schemas.openxmlformats.org/officeDocument/2006/relationships/image" Target="media/image61.wmf"/><Relationship Id="rId143" Type="http://schemas.openxmlformats.org/officeDocument/2006/relationships/image" Target="media/image65.wmf"/><Relationship Id="rId148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image" Target="media/image3.wmf"/><Relationship Id="rId39" Type="http://schemas.openxmlformats.org/officeDocument/2006/relationships/image" Target="media/image13.wmf"/><Relationship Id="rId109" Type="http://schemas.openxmlformats.org/officeDocument/2006/relationships/image" Target="media/image48.wmf"/><Relationship Id="rId34" Type="http://schemas.openxmlformats.org/officeDocument/2006/relationships/control" Target="activeX/activeX12.xml"/><Relationship Id="rId50" Type="http://schemas.openxmlformats.org/officeDocument/2006/relationships/control" Target="activeX/activeX20.xml"/><Relationship Id="rId55" Type="http://schemas.openxmlformats.org/officeDocument/2006/relationships/image" Target="media/image21.wmf"/><Relationship Id="rId76" Type="http://schemas.openxmlformats.org/officeDocument/2006/relationships/control" Target="activeX/activeX33.xml"/><Relationship Id="rId97" Type="http://schemas.openxmlformats.org/officeDocument/2006/relationships/image" Target="media/image42.wmf"/><Relationship Id="rId104" Type="http://schemas.openxmlformats.org/officeDocument/2006/relationships/control" Target="activeX/activeX47.xml"/><Relationship Id="rId120" Type="http://schemas.openxmlformats.org/officeDocument/2006/relationships/control" Target="activeX/activeX55.xml"/><Relationship Id="rId125" Type="http://schemas.openxmlformats.org/officeDocument/2006/relationships/image" Target="media/image56.wmf"/><Relationship Id="rId141" Type="http://schemas.openxmlformats.org/officeDocument/2006/relationships/image" Target="media/image64.wmf"/><Relationship Id="rId146" Type="http://schemas.openxmlformats.org/officeDocument/2006/relationships/control" Target="activeX/activeX68.xml"/><Relationship Id="rId7" Type="http://schemas.openxmlformats.org/officeDocument/2006/relationships/customXml" Target="../customXml/item7.xml"/><Relationship Id="rId71" Type="http://schemas.openxmlformats.org/officeDocument/2006/relationships/image" Target="media/image29.wmf"/><Relationship Id="rId92" Type="http://schemas.openxmlformats.org/officeDocument/2006/relationships/control" Target="activeX/activeX41.xml"/><Relationship Id="rId2" Type="http://schemas.openxmlformats.org/officeDocument/2006/relationships/customXml" Target="../customXml/item2.xml"/><Relationship Id="rId29" Type="http://schemas.openxmlformats.org/officeDocument/2006/relationships/image" Target="media/image8.wmf"/><Relationship Id="rId24" Type="http://schemas.openxmlformats.org/officeDocument/2006/relationships/control" Target="activeX/activeX7.xml"/><Relationship Id="rId40" Type="http://schemas.openxmlformats.org/officeDocument/2006/relationships/control" Target="activeX/activeX15.xml"/><Relationship Id="rId45" Type="http://schemas.openxmlformats.org/officeDocument/2006/relationships/image" Target="media/image16.wmf"/><Relationship Id="rId66" Type="http://schemas.openxmlformats.org/officeDocument/2006/relationships/control" Target="activeX/activeX28.xml"/><Relationship Id="rId87" Type="http://schemas.openxmlformats.org/officeDocument/2006/relationships/image" Target="media/image37.wmf"/><Relationship Id="rId110" Type="http://schemas.openxmlformats.org/officeDocument/2006/relationships/control" Target="activeX/activeX50.xml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control" Target="activeX/activeX63.xml"/><Relationship Id="rId61" Type="http://schemas.openxmlformats.org/officeDocument/2006/relationships/image" Target="media/image24.wmf"/><Relationship Id="rId82" Type="http://schemas.openxmlformats.org/officeDocument/2006/relationships/control" Target="activeX/activeX36.xml"/><Relationship Id="rId19" Type="http://schemas.openxmlformats.org/officeDocument/2006/relationships/control" Target="activeX/activeX4.xml"/><Relationship Id="rId14" Type="http://schemas.openxmlformats.org/officeDocument/2006/relationships/image" Target="media/image2.wmf"/><Relationship Id="rId30" Type="http://schemas.openxmlformats.org/officeDocument/2006/relationships/control" Target="activeX/activeX10.xml"/><Relationship Id="rId35" Type="http://schemas.openxmlformats.org/officeDocument/2006/relationships/image" Target="media/image11.wmf"/><Relationship Id="rId56" Type="http://schemas.openxmlformats.org/officeDocument/2006/relationships/control" Target="activeX/activeX23.xml"/><Relationship Id="rId77" Type="http://schemas.openxmlformats.org/officeDocument/2006/relationships/image" Target="media/image32.wmf"/><Relationship Id="rId100" Type="http://schemas.openxmlformats.org/officeDocument/2006/relationships/control" Target="activeX/activeX45.xml"/><Relationship Id="rId105" Type="http://schemas.openxmlformats.org/officeDocument/2006/relationships/image" Target="media/image46.wmf"/><Relationship Id="rId126" Type="http://schemas.openxmlformats.org/officeDocument/2006/relationships/control" Target="activeX/activeX58.xml"/><Relationship Id="rId147" Type="http://schemas.openxmlformats.org/officeDocument/2006/relationships/header" Target="header1.xml"/><Relationship Id="rId8" Type="http://schemas.openxmlformats.org/officeDocument/2006/relationships/numbering" Target="numbering.xml"/><Relationship Id="rId51" Type="http://schemas.openxmlformats.org/officeDocument/2006/relationships/image" Target="media/image19.wmf"/><Relationship Id="rId72" Type="http://schemas.openxmlformats.org/officeDocument/2006/relationships/control" Target="activeX/activeX31.xml"/><Relationship Id="rId93" Type="http://schemas.openxmlformats.org/officeDocument/2006/relationships/image" Target="media/image40.wmf"/><Relationship Id="rId98" Type="http://schemas.openxmlformats.org/officeDocument/2006/relationships/control" Target="activeX/activeX44.xml"/><Relationship Id="rId121" Type="http://schemas.openxmlformats.org/officeDocument/2006/relationships/image" Target="media/image54.wmf"/><Relationship Id="rId142" Type="http://schemas.openxmlformats.org/officeDocument/2006/relationships/control" Target="activeX/activeX6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SO Dokument" ma:contentTypeID="0x010100A5F14BEB79201544A9B4BB4EB55684D9006CC5D13760F5744EBDA840939BE64121" ma:contentTypeVersion="44" ma:contentTypeDescription="" ma:contentTypeScope="" ma:versionID="a44bcb69509cce4a9f8a58bf5510c6fe">
  <xsd:schema xmlns:xsd="http://www.w3.org/2001/XMLSchema" xmlns:xs="http://www.w3.org/2001/XMLSchema" xmlns:p="http://schemas.microsoft.com/office/2006/metadata/properties" xmlns:ns2="5e953f32-7a09-4324-9277-59a4db728519" xmlns:ns3="47d64598-e175-4dea-a33d-5a0cd8d64fca" xmlns:ns4="1f8268f0-b607-43dd-b4c8-bccd766a713e" targetNamespace="http://schemas.microsoft.com/office/2006/metadata/properties" ma:root="true" ma:fieldsID="774a0ebc82459aae30be7a1590ff14c2" ns2:_="" ns3:_="" ns4:_="">
    <xsd:import namespace="5e953f32-7a09-4324-9277-59a4db728519"/>
    <xsd:import namespace="47d64598-e175-4dea-a33d-5a0cd8d64fca"/>
    <xsd:import namespace="1f8268f0-b607-43dd-b4c8-bccd766a713e"/>
    <xsd:element name="properties">
      <xsd:complexType>
        <xsd:sequence>
          <xsd:element name="documentManagement">
            <xsd:complexType>
              <xsd:all>
                <xsd:element ref="ns2:NVR_DocumentLevel" minOccurs="0"/>
                <xsd:element ref="ns2:Sluzba" minOccurs="0"/>
                <xsd:element ref="ns3:Slu_x017e_ba_x002f_produkt_ISO" minOccurs="0"/>
                <xsd:element ref="ns4:Služba_x002f_produkt" minOccurs="0"/>
                <xsd:element ref="ns4:NVR_DocumentNo" minOccurs="0"/>
                <xsd:element ref="ns4:NVR_ValidFrom" minOccurs="0"/>
                <xsd:element ref="ns4:NVR_ValidUntil" minOccurs="0"/>
                <xsd:element ref="ns4:NVR_Responsible" minOccurs="0"/>
                <xsd:element ref="ns4:NVR_ApprovedBy" minOccurs="0"/>
                <xsd:element ref="ns4:NVR_RevisionDate" minOccurs="0"/>
                <xsd:element ref="ns4:NVR_ToAcquaint" minOccurs="0"/>
                <xsd:element ref="ns4:NVR_AcquaintedCount" minOccurs="0"/>
                <xsd:element ref="ns4:NVR_NotAcquaintedCount" minOccurs="0"/>
                <xsd:element ref="ns4:NVR_AcquaintanceHistoryLink" minOccurs="0"/>
                <xsd:element ref="ns4:NVR_Tasks" minOccurs="0"/>
                <xsd:element ref="ns4:NVR_AttachedLinks" minOccurs="0"/>
                <xsd:element ref="ns2:NVR_PreventAcquaintance" minOccurs="0"/>
                <xsd:element ref="ns3:NVR_ConnectedISODocs" minOccurs="0"/>
                <xsd:element ref="ns4:NVR_Approver" minOccurs="0"/>
                <xsd:element ref="ns2:NVR_Language" minOccurs="0"/>
                <xsd:element ref="ns2:Služba_x002f_produktISO" minOccurs="0"/>
                <xsd:element ref="ns4:_dlc_DocId" minOccurs="0"/>
                <xsd:element ref="ns4:_dlc_DocIdUrl" minOccurs="0"/>
                <xsd:element ref="ns4:_dlc_DocIdPersistId" minOccurs="0"/>
                <xsd:element ref="ns4:NVR_DraftVersion" minOccurs="0"/>
                <xsd:element ref="ns4:NVR_Hierarchy" minOccurs="0"/>
                <xsd:element ref="ns4:NVR_RevisionNo" minOccurs="0"/>
                <xsd:element ref="ns4:NVR_Proc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3f32-7a09-4324-9277-59a4db728519" elementFormDefault="qualified">
    <xsd:import namespace="http://schemas.microsoft.com/office/2006/documentManagement/types"/>
    <xsd:import namespace="http://schemas.microsoft.com/office/infopath/2007/PartnerControls"/>
    <xsd:element name="NVR_DocumentLevel" ma:index="2" nillable="true" ma:displayName="Úroveň dokumentace ISO" ma:description="Úroveň daného dokumentu" ma:list="{6fd7816a-d021-4d6b-9595-6da59c6e0b1c}" ma:internalName="NVR_DocumentLevel" ma:showField="Title" ma:web="5e953f32-7a09-4324-9277-59a4db728519">
      <xsd:simpleType>
        <xsd:restriction base="dms:Lookup"/>
      </xsd:simpleType>
    </xsd:element>
    <xsd:element name="Sluzba" ma:index="3" nillable="true" ma:displayName="Sluzba" ma:list="{6605f4c3-502f-413d-a85d-c6f4cecd48e0}" ma:internalName="Sluzba" ma:showField="Cel_x00fd__x0020_n_x00e1_zev" ma:web="5e953f32-7a09-4324-9277-59a4db728519">
      <xsd:simpleType>
        <xsd:restriction base="dms:Lookup"/>
      </xsd:simpleType>
    </xsd:element>
    <xsd:element name="NVR_PreventAcquaintance" ma:index="19" nillable="true" ma:displayName="Zabránit seznamování" ma:default="0" ma:description="Zaškrtnutí zabrání automatickému seznamování s novou verzí po jejím publikování" ma:internalName="NVR_PreventAcquaintance">
      <xsd:simpleType>
        <xsd:restriction base="dms:Boolean"/>
      </xsd:simpleType>
    </xsd:element>
    <xsd:element name="NVR_Language" ma:index="22" nillable="true" ma:displayName="Jazyková mutace" ma:default="CS" ma:format="Dropdown" ma:internalName="NVR_Language">
      <xsd:simpleType>
        <xsd:restriction base="dms:Choice">
          <xsd:enumeration value="CS"/>
          <xsd:enumeration value="EN"/>
          <xsd:enumeration value="SK"/>
          <xsd:enumeration value="DE"/>
          <xsd:enumeration value="IT"/>
          <xsd:enumeration value="HU"/>
          <xsd:enumeration value="HR"/>
          <xsd:enumeration value="AR"/>
          <xsd:enumeration value="RO"/>
          <xsd:enumeration value="DA"/>
          <xsd:enumeration value="BS"/>
        </xsd:restriction>
      </xsd:simpleType>
    </xsd:element>
    <xsd:element name="Služba_x002f_produktISO" ma:index="23" nillable="true" ma:displayName="Služba/produkt_ISO" ma:list="{6605f4c3-502f-413d-a85d-c6f4cecd48e0}" ma:internalName="Slu_x017e_ba_x002F_produktISO" ma:showField="Cel_x00fd__x0020_n_x00e1_zev" ma:web="5e953f32-7a09-4324-9277-59a4db728519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64598-e175-4dea-a33d-5a0cd8d64fca" elementFormDefault="qualified">
    <xsd:import namespace="http://schemas.microsoft.com/office/2006/documentManagement/types"/>
    <xsd:import namespace="http://schemas.microsoft.com/office/infopath/2007/PartnerControls"/>
    <xsd:element name="Slu_x017e_ba_x002f_produkt_ISO" ma:index="4" nillable="true" ma:displayName="Služba/produkt2" ma:list="{6605f4c3-502f-413d-a85d-c6f4cecd48e0}" ma:internalName="Slu_x017e_ba_x002f_produkt_ISO" ma:showField="Cel_x00fd__x0020_n_x00e1_zev">
      <xsd:simpleType>
        <xsd:restriction base="dms:Lookup"/>
      </xsd:simpleType>
    </xsd:element>
    <xsd:element name="NVR_ConnectedISODocs" ma:index="20" nillable="true" ma:displayName="Související dokumenty" ma:list="{47d64598-e175-4dea-a33d-5a0cd8d64fca}" ma:internalName="NVR_ConnectedISODoc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268f0-b607-43dd-b4c8-bccd766a713e" elementFormDefault="qualified">
    <xsd:import namespace="http://schemas.microsoft.com/office/2006/documentManagement/types"/>
    <xsd:import namespace="http://schemas.microsoft.com/office/infopath/2007/PartnerControls"/>
    <xsd:element name="Služba_x002f_produkt" ma:index="5" nillable="true" ma:displayName="Služba/produkt" ma:list="{ce47ea85-84d4-499d-91c9-da287ebbf9de}" ma:internalName="Slu_x017e_ba_x002F_produkt" ma:showField="Cel_x00fd__x0020_n_x00e1_zev" ma:web="1f8268f0-b607-43dd-b4c8-bccd766a713e">
      <xsd:simpleType>
        <xsd:restriction base="dms:Lookup"/>
      </xsd:simpleType>
    </xsd:element>
    <xsd:element name="NVR_DocumentNo" ma:index="6" nillable="true" ma:displayName="Číslo" ma:description="Číselné označení dokumentu" ma:internalName="NVR_DocumentNo">
      <xsd:simpleType>
        <xsd:restriction base="dms:Text">
          <xsd:maxLength value="255"/>
        </xsd:restriction>
      </xsd:simpleType>
    </xsd:element>
    <xsd:element name="NVR_ValidFrom" ma:index="7" nillable="true" ma:displayName="Platné od" ma:description="Počátek platnosti dokumentu" ma:format="DateOnly" ma:internalName="NVR_ValidFrom">
      <xsd:simpleType>
        <xsd:restriction base="dms:DateTime"/>
      </xsd:simpleType>
    </xsd:element>
    <xsd:element name="NVR_ValidUntil" ma:index="8" nillable="true" ma:displayName="Platné do" ma:format="DateOnly" ma:internalName="NVR_ValidUntil">
      <xsd:simpleType>
        <xsd:restriction base="dms:DateTime"/>
      </xsd:simpleType>
    </xsd:element>
    <xsd:element name="NVR_Responsible" ma:index="10" nillable="true" ma:displayName="Zodpovídá" ma:list="UserInfo" ma:SharePointGroup="0" ma:internalName="NVR_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VR_ApprovedBy" ma:index="11" nillable="true" ma:displayName="Schválil" ma:description="Uživatel, který záznam schválil" ma:list="UserInfo" ma:SharePointGroup="0" ma:internalName="NVR_Approv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VR_RevisionDate" ma:index="12" nillable="true" ma:displayName="K revizi" ma:description="Vyplňte datum příští revize" ma:format="DateOnly" ma:internalName="NVR_RevisionDate">
      <xsd:simpleType>
        <xsd:restriction base="dms:DateTime"/>
      </xsd:simpleType>
    </xsd:element>
    <xsd:element name="NVR_ToAcquaint" ma:index="13" nillable="true" ma:displayName="Seznámení" ma:description="Zadejte uživatele, kteří se budou s dokumentem seznamovat. Lze zadat i skupiny" ma:list="UserInfo" ma:SearchPeopleOnly="false" ma:SharePointGroup="0" ma:internalName="NVR_ToAcquain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VR_AcquaintedCount" ma:index="14" nillable="true" ma:displayName="Seznámených" ma:decimals="0" ma:description="Počet seznámených uživatelů" ma:internalName="NVR_AcquaintedCount" ma:percentage="FALSE">
      <xsd:simpleType>
        <xsd:restriction base="dms:Number">
          <xsd:maxInclusive value="99999"/>
          <xsd:minInclusive value="0"/>
        </xsd:restriction>
      </xsd:simpleType>
    </xsd:element>
    <xsd:element name="NVR_NotAcquaintedCount" ma:index="15" nillable="true" ma:displayName="Neseznámených" ma:decimals="0" ma:description="Počet ještě neseznámených uživatelů" ma:internalName="NVR_NotAcquaintedCount" ma:percentage="FALSE">
      <xsd:simpleType>
        <xsd:restriction base="dms:Number">
          <xsd:maxInclusive value="99999"/>
          <xsd:minInclusive value="0"/>
        </xsd:restriction>
      </xsd:simpleType>
    </xsd:element>
    <xsd:element name="NVR_AcquaintanceHistoryLink" ma:index="16" nillable="true" ma:displayName="Historie seznámení" ma:format="Hyperlink" ma:internalName="NVR_AcquaintanceHistory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VR_Tasks" ma:index="17" nillable="true" ma:displayName="Úkoly" ma:description="Úkoly pro libovolnou položku" ma:internalName="NVR_Tasks">
      <xsd:simpleType>
        <xsd:restriction base="dms:Unknown"/>
      </xsd:simpleType>
    </xsd:element>
    <xsd:element name="NVR_AttachedLinks" ma:index="18" nillable="true" ma:displayName="Připojené soubory" ma:internalName="NVR_AttachedLinks">
      <xsd:simpleType>
        <xsd:restriction base="dms:Unknown"/>
      </xsd:simpleType>
    </xsd:element>
    <xsd:element name="NVR_Approver" ma:index="21" nillable="true" ma:displayName="Publikuje" ma:description="Uživatel schvalující položku" ma:list="UserInfo" ma:SharePointGroup="0" ma:internalName="NVR_Appro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2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8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VR_DraftVersion" ma:index="32" nillable="true" ma:displayName="Verze dokumentu" ma:description="Číslo verze posledního publikovaného draftu" ma:hidden="true" ma:internalName="NVR_DraftVersion" ma:readOnly="false">
      <xsd:simpleType>
        <xsd:restriction base="dms:Text">
          <xsd:maxLength value="255"/>
        </xsd:restriction>
      </xsd:simpleType>
    </xsd:element>
    <xsd:element name="NVR_Hierarchy" ma:index="33" nillable="true" ma:displayName="Rozdělovník" ma:hidden="true" ma:list="{2aa54b3e-a480-4b16-bc89-c53349b30f7b}" ma:internalName="NVR_Hierarchy" ma:readOnly="false" ma:showField="Title" ma:web="1f8268f0-b607-43dd-b4c8-bccd766a71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VR_RevisionNo" ma:index="34" nillable="true" ma:displayName="Revize číslo" ma:description="Číslo revize daného dokumentu, pokud potřebujete kromě systémového verzování používat to" ma:hidden="true" ma:internalName="NVR_RevisionNo" ma:readOnly="false">
      <xsd:simpleType>
        <xsd:restriction base="dms:Text">
          <xsd:maxLength value="255"/>
        </xsd:restriction>
      </xsd:simpleType>
    </xsd:element>
    <xsd:element name="NVR_Process" ma:index="36" nillable="true" ma:displayName="Proces" ma:hidden="true" ma:list="{cde48615-affd-46d0-9956-c9ab31309c7f}" ma:internalName="NVR_Process" ma:readOnly="false" ma:showField="Title" ma:web="1f8268f0-b607-43dd-b4c8-bccd766a713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tns:customPropertyEditors xmlns:tns="http://schemas.microsoft.com/office/2006/customDocumentInformationPanel">
  <tns:showOnOpen>true</tns:showOnOpen>
  <tns:defaultPropertyEditorNamespace>Standardní vlastnosti a vlastnosti knihovny služby SharePoint</tns:defaultPropertyEditorNamespace>
</tns:customPropertyEdito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VR_Hierarchy xmlns="1f8268f0-b607-43dd-b4c8-bccd766a713e"/>
    <NVR_Language xmlns="5e953f32-7a09-4324-9277-59a4db728519">CS</NVR_Language>
    <NVR_DocumentLevel xmlns="5e953f32-7a09-4324-9277-59a4db728519">25</NVR_DocumentLevel>
    <NVR_RevisionNo xmlns="1f8268f0-b607-43dd-b4c8-bccd766a713e" xsi:nil="true"/>
    <NVR_NotAcquaintedCount xmlns="1f8268f0-b607-43dd-b4c8-bccd766a713e" xsi:nil="true"/>
    <NVR_DraftVersion xmlns="1f8268f0-b607-43dd-b4c8-bccd766a713e">11.0</NVR_DraftVersion>
    <NVR_ValidFrom xmlns="1f8268f0-b607-43dd-b4c8-bccd766a713e">2025-05-19T00:00:00+00:00</NVR_ValidFrom>
    <NVR_Approver xmlns="1f8268f0-b607-43dd-b4c8-bccd766a713e">
      <UserInfo>
        <DisplayName>Lenka Křišťálová</DisplayName>
        <AccountId>125</AccountId>
        <AccountType/>
      </UserInfo>
    </NVR_Approver>
    <NVR_RevisionDate xmlns="1f8268f0-b607-43dd-b4c8-bccd766a713e">2027-12-31T00:00:00+00:00</NVR_RevisionDate>
    <NVR_Tasks xmlns="1f8268f0-b607-43dd-b4c8-bccd766a713e" xsi:nil="true"/>
    <NVR_ValidUntil xmlns="1f8268f0-b607-43dd-b4c8-bccd766a713e" xsi:nil="true"/>
    <NVR_DocumentNo xmlns="1f8268f0-b607-43dd-b4c8-bccd766a713e">PTC 3212-1/802 PO CS</NVR_DocumentNo>
    <NVR_Responsible xmlns="1f8268f0-b607-43dd-b4c8-bccd766a713e">
      <UserInfo>
        <DisplayName>Daniel Klika</DisplayName>
        <AccountId>130</AccountId>
        <AccountType/>
      </UserInfo>
    </NVR_Responsible>
    <NVR_AttachedLinks xmlns="1f8268f0-b607-43dd-b4c8-bccd766a713e" xsi:nil="true"/>
    <Služba_x002f_produkt xmlns="1f8268f0-b607-43dd-b4c8-bccd766a713e">139</Služba_x002f_produkt>
    <NVR_ToAcquaint xmlns="1f8268f0-b607-43dd-b4c8-bccd766a713e">
      <UserInfo>
        <DisplayName/>
        <AccountId xsi:nil="true"/>
        <AccountType/>
      </UserInfo>
    </NVR_ToAcquaint>
    <NVR_PreventAcquaintance xmlns="5e953f32-7a09-4324-9277-59a4db728519">false</NVR_PreventAcquaintance>
    <NVR_AcquaintedCount xmlns="1f8268f0-b607-43dd-b4c8-bccd766a713e" xsi:nil="true"/>
    <NVR_ApprovedBy xmlns="1f8268f0-b607-43dd-b4c8-bccd766a713e">
      <UserInfo>
        <DisplayName/>
        <AccountId xsi:nil="true"/>
        <AccountType/>
      </UserInfo>
    </NVR_ApprovedBy>
    <NVR_AcquaintanceHistoryLink xmlns="1f8268f0-b607-43dd-b4c8-bccd766a713e">
      <Url>http://intranet/QMP/Lists/AppraisalHistory/DispForm.aspx?ID=1313</Url>
      <Description>Link</Description>
    </NVR_AcquaintanceHistoryLink>
    <_dlc_DocId xmlns="1f8268f0-b607-43dd-b4c8-bccd766a713e">PNPMS374CHU2-1733941550-1258</_dlc_DocId>
    <_dlc_DocIdUrl xmlns="1f8268f0-b607-43dd-b4c8-bccd766a713e">
      <Url>http://intranet/QMP/_layouts/15/DocIdRedir.aspx?ID=PNPMS374CHU2-1733941550-1258</Url>
      <Description>PNPMS374CHU2-1733941550-1258</Description>
    </_dlc_DocIdUrl>
    <Sluzba xmlns="5e953f32-7a09-4324-9277-59a4db728519">139</Sluzba>
    <NVR_ConnectedISODocs xmlns="47d64598-e175-4dea-a33d-5a0cd8d64fca"/>
    <Slu_x017e_ba_x002f_produkt_ISO xmlns="47d64598-e175-4dea-a33d-5a0cd8d64fca" xsi:nil="true"/>
    <NVR_Process xmlns="1f8268f0-b607-43dd-b4c8-bccd766a713e" xsi:nil="true"/>
    <Služba_x002f_produktISO xmlns="5e953f32-7a09-4324-9277-59a4db728519" xsi:nil="true"/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31B60-2C41-4497-827A-16E08CBACAE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D60F4E5-8830-44B0-B822-0DC847EE5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53f32-7a09-4324-9277-59a4db728519"/>
    <ds:schemaRef ds:uri="47d64598-e175-4dea-a33d-5a0cd8d64fca"/>
    <ds:schemaRef ds:uri="1f8268f0-b607-43dd-b4c8-bccd766a7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E0E509-6168-4B47-8CA7-770D467EA70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A33E824-423B-4D7D-9BF3-5DD4FA5B392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86B289-FFD2-46D2-945D-2B712400D224}">
  <ds:schemaRefs>
    <ds:schemaRef ds:uri="http://schemas.microsoft.com/office/2006/customDocumentInformationPanel"/>
  </ds:schemaRefs>
</ds:datastoreItem>
</file>

<file path=customXml/itemProps6.xml><?xml version="1.0" encoding="utf-8"?>
<ds:datastoreItem xmlns:ds="http://schemas.openxmlformats.org/officeDocument/2006/customXml" ds:itemID="{38BF7231-BD1C-489C-B0E0-6C9985B6A622}">
  <ds:schemaRefs>
    <ds:schemaRef ds:uri="http://schemas.microsoft.com/office/2006/metadata/properties"/>
    <ds:schemaRef ds:uri="http://www.w3.org/XML/1998/namespace"/>
    <ds:schemaRef ds:uri="47d64598-e175-4dea-a33d-5a0cd8d64fca"/>
    <ds:schemaRef ds:uri="5e953f32-7a09-4324-9277-59a4db728519"/>
    <ds:schemaRef ds:uri="1f8268f0-b607-43dd-b4c8-bccd766a713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2F535225-7587-4964-BA2D-E0DADE22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1566</Words>
  <Characters>9245</Characters>
  <Application>Microsoft Office Word</Application>
  <DocSecurity>12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PTC 3212-1/802 PO CS Dotazník a poučení pacienta - MR vyšetření CS</vt:lpstr>
    </vt:vector>
  </TitlesOfParts>
  <Company>PTC</Company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PTC 3212-1/802 PO CS Dotazník a poučení pacienta - MR vyšetření CS</dc:title>
  <dc:subject/>
  <dc:creator>Petra Pekařová</dc:creator>
  <cp:keywords/>
  <cp:lastModifiedBy>Tomáš Kulhánek</cp:lastModifiedBy>
  <cp:revision>2</cp:revision>
  <cp:lastPrinted>2018-08-03T12:28:00Z</cp:lastPrinted>
  <dcterms:created xsi:type="dcterms:W3CDTF">2025-06-10T07:17:00Z</dcterms:created>
  <dcterms:modified xsi:type="dcterms:W3CDTF">2025-06-10T07:17:00Z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rationInfo">
    <vt:lpwstr>Approved</vt:lpwstr>
  </property>
  <property fmtid="{D5CDD505-2E9C-101B-9397-08002B2CF9AE}" pid="3" name="Číslo dokumentu">
    <vt:lpwstr>PTC 3212-1/71 IS CS</vt:lpwstr>
  </property>
  <property fmtid="{D5CDD505-2E9C-101B-9397-08002B2CF9AE}" pid="4" name="display_urn:schemas-microsoft-com:office:office#Schvaluje">
    <vt:lpwstr>Lenka Křišťálová</vt:lpwstr>
  </property>
  <property fmtid="{D5CDD505-2E9C-101B-9397-08002B2CF9AE}" pid="5" name="Schvaluje">
    <vt:lpwstr>768</vt:lpwstr>
  </property>
  <property fmtid="{D5CDD505-2E9C-101B-9397-08002B2CF9AE}" pid="6" name="Garant">
    <vt:lpwstr>541</vt:lpwstr>
  </property>
  <property fmtid="{D5CDD505-2E9C-101B-9397-08002B2CF9AE}" pid="7" name="display_urn:schemas-microsoft-com:office:office#Seznameni">
    <vt:lpwstr>SPF - HC - DG - Lékař RDG;SPF - HC - DG - Radiologický asistent;SPF - HC - DG - VD - Vedoucí laborant</vt:lpwstr>
  </property>
  <property fmtid="{D5CDD505-2E9C-101B-9397-08002B2CF9AE}" pid="8" name="Seznameni">
    <vt:lpwstr/>
  </property>
  <property fmtid="{D5CDD505-2E9C-101B-9397-08002B2CF9AE}" pid="9" name="K zobrazení">
    <vt:lpwstr/>
  </property>
  <property fmtid="{D5CDD505-2E9C-101B-9397-08002B2CF9AE}" pid="10" name="display_urn:schemas-microsoft-com:office:office#Zodpov_x00ed_d_x00e1_">
    <vt:lpwstr>Kateřina Krejbichová</vt:lpwstr>
  </property>
  <property fmtid="{D5CDD505-2E9C-101B-9397-08002B2CF9AE}" pid="11" name="Úroveň">
    <vt:lpwstr>13</vt:lpwstr>
  </property>
  <property fmtid="{D5CDD505-2E9C-101B-9397-08002B2CF9AE}" pid="12" name="display_urn:schemas-microsoft-com:office:office#Garant">
    <vt:lpwstr>Daniel Klika</vt:lpwstr>
  </property>
  <property fmtid="{D5CDD505-2E9C-101B-9397-08002B2CF9AE}" pid="13" name="Nadřazený dokument0">
    <vt:lpwstr>217;#PTC 3210-2 SME Směrnice o činnostech oddělení RDG</vt:lpwstr>
  </property>
  <property fmtid="{D5CDD505-2E9C-101B-9397-08002B2CF9AE}" pid="14" name="ContentTypeId">
    <vt:lpwstr>0x010100A5F14BEB79201544A9B4BB4EB55684D9006CC5D13760F5744EBDA840939BE64121</vt:lpwstr>
  </property>
  <property fmtid="{D5CDD505-2E9C-101B-9397-08002B2CF9AE}" pid="15" name="Platné do">
    <vt:lpwstr>2026-01-01T00:00:00Z</vt:lpwstr>
  </property>
  <property fmtid="{D5CDD505-2E9C-101B-9397-08002B2CF9AE}" pid="16" name="Proces">
    <vt:lpwstr>93</vt:lpwstr>
  </property>
  <property fmtid="{D5CDD505-2E9C-101B-9397-08002B2CF9AE}" pid="17" name="Zodpovídá">
    <vt:lpwstr>601</vt:lpwstr>
  </property>
  <property fmtid="{D5CDD505-2E9C-101B-9397-08002B2CF9AE}" pid="18" name="Platné od">
    <vt:lpwstr>2022-08-01T00:00:00Z</vt:lpwstr>
  </property>
  <property fmtid="{D5CDD505-2E9C-101B-9397-08002B2CF9AE}" pid="19" name="Podproces">
    <vt:lpwstr>114</vt:lpwstr>
  </property>
  <property fmtid="{D5CDD505-2E9C-101B-9397-08002B2CF9AE}" pid="20" name="Archiv">
    <vt:lpwstr>0</vt:lpwstr>
  </property>
  <property fmtid="{D5CDD505-2E9C-101B-9397-08002B2CF9AE}" pid="21" name="IndivSezn">
    <vt:lpwstr/>
  </property>
  <property fmtid="{D5CDD505-2E9C-101B-9397-08002B2CF9AE}" pid="22" name="display_urn:schemas-microsoft-com:office:office#Schvalil">
    <vt:lpwstr>Lenka Křišťálová</vt:lpwstr>
  </property>
  <property fmtid="{D5CDD505-2E9C-101B-9397-08002B2CF9AE}" pid="23" name="TemplateUrl">
    <vt:lpwstr/>
  </property>
  <property fmtid="{D5CDD505-2E9C-101B-9397-08002B2CF9AE}" pid="24" name="xd_ProgID">
    <vt:lpwstr/>
  </property>
  <property fmtid="{D5CDD505-2E9C-101B-9397-08002B2CF9AE}" pid="25" name="_CopySource">
    <vt:lpwstr>http://portal/qmp/DokumentyISO/Informovaný souhlas - MR vyšetření CS.doc</vt:lpwstr>
  </property>
  <property fmtid="{D5CDD505-2E9C-101B-9397-08002B2CF9AE}" pid="26" name="Order">
    <vt:lpwstr>33700.0000000000</vt:lpwstr>
  </property>
  <property fmtid="{D5CDD505-2E9C-101B-9397-08002B2CF9AE}" pid="27" name="Podproces0">
    <vt:lpwstr>114</vt:lpwstr>
  </property>
  <property fmtid="{D5CDD505-2E9C-101B-9397-08002B2CF9AE}" pid="28" name="Neseznámených">
    <vt:lpwstr>0</vt:lpwstr>
  </property>
  <property fmtid="{D5CDD505-2E9C-101B-9397-08002B2CF9AE}" pid="29" name="Seznámených">
    <vt:lpwstr>0</vt:lpwstr>
  </property>
  <property fmtid="{D5CDD505-2E9C-101B-9397-08002B2CF9AE}" pid="30" name="HistSeznID">
    <vt:lpwstr/>
  </property>
  <property fmtid="{D5CDD505-2E9C-101B-9397-08002B2CF9AE}" pid="31" name="IndivSeznameni">
    <vt:lpwstr/>
  </property>
  <property fmtid="{D5CDD505-2E9C-101B-9397-08002B2CF9AE}" pid="32" name="Skupina">
    <vt:lpwstr/>
  </property>
  <property fmtid="{D5CDD505-2E9C-101B-9397-08002B2CF9AE}" pid="33" name="HistorieSeznamovani">
    <vt:lpwstr>http://portal/qmp/Lists/HistorieSeznamovani/DispForm.aspx?ID=2137, Link</vt:lpwstr>
  </property>
  <property fmtid="{D5CDD505-2E9C-101B-9397-08002B2CF9AE}" pid="34" name="Stav seznámení">
    <vt:lpwstr>, </vt:lpwstr>
  </property>
  <property fmtid="{D5CDD505-2E9C-101B-9397-08002B2CF9AE}" pid="35" name="Oblast">
    <vt:lpwstr/>
  </property>
  <property fmtid="{D5CDD505-2E9C-101B-9397-08002B2CF9AE}" pid="36" name="Schvalil">
    <vt:lpwstr>768</vt:lpwstr>
  </property>
  <property fmtid="{D5CDD505-2E9C-101B-9397-08002B2CF9AE}" pid="37" name="_dlc_DocId">
    <vt:lpwstr>PNPMS374CHU2-1391365599-1030</vt:lpwstr>
  </property>
  <property fmtid="{D5CDD505-2E9C-101B-9397-08002B2CF9AE}" pid="38" name="_dlc_DocIdUrl">
    <vt:lpwstr>http://intranet/QMP/_layouts/15/DocIdRedir.aspx?ID=PNPMS374CHU2-1391365599-1030, PNPMS374CHU2-1391365599-1030</vt:lpwstr>
  </property>
  <property fmtid="{D5CDD505-2E9C-101B-9397-08002B2CF9AE}" pid="39" name="_dlc_DocIdItemGuid">
    <vt:lpwstr>ca5b51a9-17b5-4b10-ae50-1055397ee7a0</vt:lpwstr>
  </property>
  <property fmtid="{D5CDD505-2E9C-101B-9397-08002B2CF9AE}" pid="40" name="display_urn:schemas-microsoft-com:office:office#NVR_Responsible">
    <vt:lpwstr>Daniel Klika</vt:lpwstr>
  </property>
  <property fmtid="{D5CDD505-2E9C-101B-9397-08002B2CF9AE}" pid="41" name="display_urn:schemas-microsoft-com:office:office#NVR_Approver">
    <vt:lpwstr>Lenka Křišťálová</vt:lpwstr>
  </property>
</Properties>
</file>